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28" w:type="dxa"/>
        <w:tblLayout w:type="fixed"/>
        <w:tblLook w:val="04A0" w:firstRow="1" w:lastRow="0" w:firstColumn="1" w:lastColumn="0" w:noHBand="0" w:noVBand="1"/>
      </w:tblPr>
      <w:tblGrid>
        <w:gridCol w:w="4407"/>
        <w:gridCol w:w="561"/>
        <w:gridCol w:w="4860"/>
      </w:tblGrid>
      <w:tr w:rsidR="00ED3736" w:rsidRPr="00ED3736" w:rsidTr="00ED3736">
        <w:tc>
          <w:tcPr>
            <w:tcW w:w="4409" w:type="dxa"/>
          </w:tcPr>
          <w:p w:rsidR="00ED3736" w:rsidRDefault="00ED3736" w:rsidP="00ED3736">
            <w:pPr>
              <w:suppressAutoHyphens/>
              <w:snapToGrid w:val="0"/>
              <w:spacing w:after="0"/>
              <w:rPr>
                <w:rFonts w:ascii="Times New Roman" w:eastAsia="Times New Roman" w:hAnsi="Times New Roman" w:cs="Times New Roman"/>
                <w:sz w:val="28"/>
                <w:szCs w:val="24"/>
                <w:lang w:eastAsia="ar-SA"/>
              </w:rPr>
            </w:pPr>
          </w:p>
          <w:p w:rsidR="0081561D" w:rsidRPr="00ED3736" w:rsidRDefault="0081561D" w:rsidP="00ED3736">
            <w:pPr>
              <w:suppressAutoHyphens/>
              <w:snapToGrid w:val="0"/>
              <w:spacing w:after="0"/>
              <w:rPr>
                <w:rFonts w:ascii="Times New Roman" w:eastAsia="Times New Roman" w:hAnsi="Times New Roman" w:cs="Times New Roman"/>
                <w:sz w:val="28"/>
                <w:szCs w:val="24"/>
                <w:lang w:eastAsia="ar-SA"/>
              </w:rPr>
            </w:pPr>
          </w:p>
        </w:tc>
        <w:tc>
          <w:tcPr>
            <w:tcW w:w="561" w:type="dxa"/>
          </w:tcPr>
          <w:p w:rsidR="00ED3736" w:rsidRPr="00ED3736" w:rsidRDefault="00ED3736" w:rsidP="00ED3736">
            <w:pPr>
              <w:suppressAutoHyphens/>
              <w:snapToGrid w:val="0"/>
              <w:spacing w:after="0"/>
              <w:jc w:val="center"/>
              <w:rPr>
                <w:rFonts w:ascii="Times New Roman" w:eastAsia="Times New Roman" w:hAnsi="Times New Roman" w:cs="Times New Roman"/>
                <w:sz w:val="28"/>
                <w:szCs w:val="24"/>
                <w:lang w:eastAsia="ar-SA"/>
              </w:rPr>
            </w:pPr>
          </w:p>
        </w:tc>
        <w:tc>
          <w:tcPr>
            <w:tcW w:w="4862" w:type="dxa"/>
          </w:tcPr>
          <w:p w:rsidR="00ED3736" w:rsidRPr="00ED3736" w:rsidRDefault="00ED3736" w:rsidP="00ED3736">
            <w:pPr>
              <w:suppressAutoHyphens/>
              <w:snapToGrid w:val="0"/>
              <w:spacing w:after="0"/>
              <w:jc w:val="center"/>
              <w:rPr>
                <w:rFonts w:ascii="Times New Roman" w:eastAsia="Times New Roman" w:hAnsi="Times New Roman" w:cs="Times New Roman"/>
                <w:sz w:val="28"/>
                <w:szCs w:val="24"/>
                <w:lang w:eastAsia="ar-SA"/>
              </w:rPr>
            </w:pPr>
          </w:p>
          <w:p w:rsidR="00ED3736" w:rsidRPr="00ED3736" w:rsidRDefault="00ED3736" w:rsidP="00ED3736">
            <w:pPr>
              <w:suppressAutoHyphens/>
              <w:snapToGrid w:val="0"/>
              <w:spacing w:after="0"/>
              <w:jc w:val="center"/>
              <w:rPr>
                <w:rFonts w:ascii="Times New Roman" w:eastAsia="Times New Roman" w:hAnsi="Times New Roman" w:cs="Times New Roman"/>
                <w:sz w:val="28"/>
                <w:szCs w:val="24"/>
                <w:lang w:eastAsia="ar-SA"/>
              </w:rPr>
            </w:pPr>
            <w:r w:rsidRPr="00ED3736">
              <w:rPr>
                <w:rFonts w:ascii="Times New Roman" w:eastAsia="Times New Roman" w:hAnsi="Times New Roman" w:cs="Times New Roman"/>
                <w:sz w:val="28"/>
                <w:szCs w:val="24"/>
                <w:lang w:eastAsia="ar-SA"/>
              </w:rPr>
              <w:t>ПРИНЯТ</w:t>
            </w:r>
          </w:p>
          <w:p w:rsidR="00ED3736" w:rsidRPr="00ED3736" w:rsidRDefault="00ED3736" w:rsidP="00ED3736">
            <w:pPr>
              <w:suppressAutoHyphens/>
              <w:spacing w:after="0"/>
              <w:jc w:val="center"/>
              <w:rPr>
                <w:rFonts w:ascii="Times New Roman" w:eastAsia="Times New Roman" w:hAnsi="Times New Roman" w:cs="Times New Roman"/>
                <w:sz w:val="28"/>
                <w:szCs w:val="28"/>
                <w:lang w:eastAsia="ar-SA"/>
              </w:rPr>
            </w:pPr>
            <w:r w:rsidRPr="00ED3736">
              <w:rPr>
                <w:rFonts w:ascii="Times New Roman" w:eastAsia="Times New Roman" w:hAnsi="Times New Roman" w:cs="Times New Roman"/>
                <w:sz w:val="28"/>
                <w:szCs w:val="28"/>
                <w:lang w:eastAsia="ar-SA"/>
              </w:rPr>
              <w:t>решением Совета</w:t>
            </w:r>
          </w:p>
          <w:p w:rsidR="00ED3736" w:rsidRPr="00ED3736" w:rsidRDefault="00ED3736" w:rsidP="00ED3736">
            <w:pPr>
              <w:suppressAutoHyphens/>
              <w:spacing w:after="0"/>
              <w:jc w:val="center"/>
              <w:rPr>
                <w:rFonts w:ascii="Times New Roman" w:eastAsia="Times New Roman" w:hAnsi="Times New Roman" w:cs="Times New Roman"/>
                <w:sz w:val="28"/>
                <w:szCs w:val="28"/>
                <w:lang w:eastAsia="ar-SA"/>
              </w:rPr>
            </w:pPr>
            <w:r w:rsidRPr="00ED3736">
              <w:rPr>
                <w:rFonts w:ascii="Times New Roman" w:eastAsia="Times New Roman" w:hAnsi="Times New Roman" w:cs="Times New Roman"/>
                <w:sz w:val="28"/>
                <w:szCs w:val="28"/>
                <w:lang w:eastAsia="ar-SA"/>
              </w:rPr>
              <w:t>Счастливенского сельского поселения</w:t>
            </w:r>
          </w:p>
          <w:p w:rsidR="00ED3736" w:rsidRPr="00ED3736" w:rsidRDefault="00ED3736" w:rsidP="00ED3736">
            <w:pPr>
              <w:suppressAutoHyphens/>
              <w:spacing w:after="0"/>
              <w:jc w:val="center"/>
              <w:rPr>
                <w:rFonts w:ascii="Times New Roman" w:eastAsia="Times New Roman" w:hAnsi="Times New Roman" w:cs="Times New Roman"/>
                <w:sz w:val="28"/>
                <w:szCs w:val="28"/>
                <w:lang w:eastAsia="ar-SA"/>
              </w:rPr>
            </w:pPr>
            <w:r w:rsidRPr="00ED3736">
              <w:rPr>
                <w:rFonts w:ascii="Times New Roman" w:eastAsia="Times New Roman" w:hAnsi="Times New Roman" w:cs="Times New Roman"/>
                <w:sz w:val="28"/>
                <w:szCs w:val="28"/>
                <w:lang w:eastAsia="ar-SA"/>
              </w:rPr>
              <w:t xml:space="preserve">от 01 февраля  2019 года  № </w:t>
            </w:r>
          </w:p>
          <w:p w:rsidR="00ED3736" w:rsidRPr="00ED3736" w:rsidRDefault="00ED3736" w:rsidP="00ED3736">
            <w:pPr>
              <w:suppressAutoHyphens/>
              <w:spacing w:after="0"/>
              <w:rPr>
                <w:rFonts w:ascii="Times New Roman" w:eastAsia="Times New Roman" w:hAnsi="Times New Roman" w:cs="Times New Roman"/>
                <w:sz w:val="24"/>
                <w:szCs w:val="24"/>
                <w:lang w:eastAsia="ar-SA"/>
              </w:rPr>
            </w:pPr>
          </w:p>
          <w:p w:rsidR="00ED3736" w:rsidRPr="00ED3736" w:rsidRDefault="00ED3736" w:rsidP="00ED3736">
            <w:pPr>
              <w:suppressAutoHyphens/>
              <w:spacing w:after="0"/>
              <w:rPr>
                <w:rFonts w:ascii="Times New Roman" w:eastAsia="Times New Roman" w:hAnsi="Times New Roman" w:cs="Times New Roman"/>
                <w:sz w:val="28"/>
                <w:szCs w:val="28"/>
                <w:lang w:eastAsia="ar-SA"/>
              </w:rPr>
            </w:pPr>
            <w:r w:rsidRPr="00ED3736">
              <w:rPr>
                <w:rFonts w:ascii="Times New Roman" w:eastAsia="Times New Roman" w:hAnsi="Times New Roman" w:cs="Times New Roman"/>
                <w:sz w:val="28"/>
                <w:szCs w:val="28"/>
                <w:lang w:eastAsia="ar-SA"/>
              </w:rPr>
              <w:t>Председателя Совета Счастливенского    сельского поселения</w:t>
            </w:r>
          </w:p>
          <w:p w:rsidR="00ED3736" w:rsidRPr="00ED3736" w:rsidRDefault="00ED3736" w:rsidP="00ED3736">
            <w:pPr>
              <w:shd w:val="clear" w:color="auto" w:fill="FFFFFF"/>
              <w:suppressAutoHyphens/>
              <w:spacing w:after="0"/>
              <w:rPr>
                <w:rFonts w:ascii="Times New Roman" w:eastAsia="Times New Roman" w:hAnsi="Times New Roman" w:cs="Times New Roman"/>
                <w:sz w:val="28"/>
                <w:szCs w:val="28"/>
                <w:lang w:eastAsia="ar-SA"/>
              </w:rPr>
            </w:pPr>
            <w:r w:rsidRPr="00ED3736">
              <w:rPr>
                <w:rFonts w:ascii="Times New Roman" w:eastAsia="Times New Roman" w:hAnsi="Times New Roman" w:cs="Times New Roman"/>
                <w:sz w:val="28"/>
                <w:szCs w:val="28"/>
                <w:lang w:eastAsia="ar-SA"/>
              </w:rPr>
              <w:t>_______________   Н.А-А. Умаров</w:t>
            </w:r>
          </w:p>
          <w:p w:rsidR="00ED3736" w:rsidRPr="00ED3736" w:rsidRDefault="00ED3736" w:rsidP="00ED3736">
            <w:pPr>
              <w:suppressAutoHyphens/>
              <w:spacing w:after="0"/>
              <w:jc w:val="center"/>
              <w:rPr>
                <w:rFonts w:ascii="Times New Roman" w:eastAsia="Times New Roman" w:hAnsi="Times New Roman" w:cs="Times New Roman"/>
                <w:sz w:val="28"/>
                <w:szCs w:val="24"/>
                <w:lang w:eastAsia="ar-SA"/>
              </w:rPr>
            </w:pPr>
          </w:p>
        </w:tc>
      </w:tr>
    </w:tbl>
    <w:p w:rsidR="00ED3736" w:rsidRPr="00ED3736" w:rsidRDefault="00ED3736" w:rsidP="00ED3736">
      <w:pPr>
        <w:suppressAutoHyphens/>
        <w:spacing w:after="0" w:line="240" w:lineRule="auto"/>
        <w:jc w:val="right"/>
        <w:rPr>
          <w:rFonts w:ascii="Times New Roman" w:eastAsia="Times New Roman" w:hAnsi="Times New Roman" w:cs="Times New Roman"/>
          <w:sz w:val="24"/>
          <w:szCs w:val="24"/>
          <w:lang w:eastAsia="ar-SA"/>
        </w:rPr>
      </w:pPr>
    </w:p>
    <w:p w:rsidR="00ED3736" w:rsidRPr="00ED3736" w:rsidRDefault="00ED3736" w:rsidP="00ED3736">
      <w:pPr>
        <w:suppressAutoHyphens/>
        <w:spacing w:after="0" w:line="240" w:lineRule="auto"/>
        <w:jc w:val="right"/>
        <w:rPr>
          <w:rFonts w:ascii="Times New Roman" w:eastAsia="Times New Roman" w:hAnsi="Times New Roman" w:cs="Times New Roman"/>
          <w:sz w:val="24"/>
          <w:szCs w:val="24"/>
          <w:lang w:eastAsia="ar-SA"/>
        </w:rPr>
      </w:pPr>
    </w:p>
    <w:p w:rsidR="00ED3736" w:rsidRPr="00ED3736" w:rsidRDefault="00ED3736" w:rsidP="00ED3736">
      <w:pPr>
        <w:suppressAutoHyphens/>
        <w:spacing w:after="0" w:line="240" w:lineRule="auto"/>
        <w:jc w:val="center"/>
        <w:rPr>
          <w:rFonts w:ascii="Times New Roman" w:eastAsia="Times New Roman" w:hAnsi="Times New Roman" w:cs="Times New Roman"/>
          <w:sz w:val="36"/>
          <w:szCs w:val="36"/>
          <w:lang w:eastAsia="ar-SA"/>
        </w:rPr>
      </w:pPr>
    </w:p>
    <w:p w:rsidR="00ED3736" w:rsidRPr="00ED3736" w:rsidRDefault="00ED3736" w:rsidP="00ED3736">
      <w:pPr>
        <w:keepNext/>
        <w:suppressAutoHyphens/>
        <w:spacing w:after="0" w:line="240" w:lineRule="auto"/>
        <w:ind w:left="432"/>
        <w:outlineLvl w:val="0"/>
        <w:rPr>
          <w:rFonts w:ascii="Times New Roman" w:eastAsia="Times New Roman" w:hAnsi="Times New Roman" w:cs="Times New Roman"/>
          <w:b/>
          <w:sz w:val="40"/>
          <w:szCs w:val="40"/>
          <w:lang w:eastAsia="ar-SA"/>
        </w:rPr>
      </w:pPr>
      <w:r w:rsidRPr="00ED3736">
        <w:rPr>
          <w:rFonts w:ascii="Times New Roman" w:eastAsia="Times New Roman" w:hAnsi="Times New Roman" w:cs="Times New Roman"/>
          <w:b/>
          <w:bCs/>
          <w:sz w:val="48"/>
          <w:szCs w:val="48"/>
          <w:lang w:eastAsia="ar-SA"/>
        </w:rPr>
        <w:t xml:space="preserve">                           </w:t>
      </w:r>
      <w:r w:rsidRPr="00ED3736">
        <w:rPr>
          <w:rFonts w:ascii="Times New Roman" w:eastAsia="Times New Roman" w:hAnsi="Times New Roman" w:cs="Times New Roman"/>
          <w:b/>
          <w:bCs/>
          <w:sz w:val="40"/>
          <w:szCs w:val="40"/>
          <w:lang w:eastAsia="ar-SA"/>
        </w:rPr>
        <w:t>УСТАВ</w:t>
      </w:r>
      <w:r w:rsidRPr="00ED3736">
        <w:rPr>
          <w:rFonts w:ascii="Times New Roman" w:eastAsia="Times New Roman" w:hAnsi="Times New Roman" w:cs="Times New Roman"/>
          <w:b/>
          <w:sz w:val="40"/>
          <w:szCs w:val="40"/>
          <w:lang w:eastAsia="ar-SA"/>
        </w:rPr>
        <w:t xml:space="preserve"> </w:t>
      </w:r>
    </w:p>
    <w:p w:rsidR="00ED3736" w:rsidRPr="00ED3736" w:rsidRDefault="00ED3736" w:rsidP="00ED3736">
      <w:pPr>
        <w:suppressAutoHyphens/>
        <w:spacing w:after="0" w:line="240" w:lineRule="auto"/>
        <w:jc w:val="center"/>
        <w:rPr>
          <w:rFonts w:ascii="Times New Roman" w:eastAsia="Times New Roman" w:hAnsi="Times New Roman" w:cs="Times New Roman"/>
          <w:b/>
          <w:bCs/>
          <w:sz w:val="40"/>
          <w:szCs w:val="40"/>
          <w:lang w:eastAsia="ar-SA"/>
        </w:rPr>
      </w:pPr>
      <w:r w:rsidRPr="00ED3736">
        <w:rPr>
          <w:rFonts w:ascii="Times New Roman" w:eastAsia="Times New Roman" w:hAnsi="Times New Roman" w:cs="Times New Roman"/>
          <w:b/>
          <w:bCs/>
          <w:sz w:val="40"/>
          <w:szCs w:val="40"/>
          <w:lang w:eastAsia="ar-SA"/>
        </w:rPr>
        <w:t>СЧАСТЛИВЕНСКОГО СЕЛЬСКОГО ПОСЕЛЕНИЯ</w:t>
      </w:r>
    </w:p>
    <w:p w:rsidR="00ED3736" w:rsidRPr="00ED3736" w:rsidRDefault="00ED3736" w:rsidP="00ED3736">
      <w:pPr>
        <w:suppressAutoHyphens/>
        <w:spacing w:after="0" w:line="240" w:lineRule="auto"/>
        <w:jc w:val="center"/>
        <w:rPr>
          <w:rFonts w:ascii="Times New Roman" w:eastAsia="Times New Roman" w:hAnsi="Times New Roman" w:cs="Times New Roman"/>
          <w:b/>
          <w:bCs/>
          <w:sz w:val="40"/>
          <w:szCs w:val="40"/>
          <w:lang w:eastAsia="ar-SA"/>
        </w:rPr>
      </w:pPr>
    </w:p>
    <w:p w:rsidR="00ED3736" w:rsidRPr="00ED3736" w:rsidRDefault="00ED3736" w:rsidP="00ED3736">
      <w:pPr>
        <w:suppressAutoHyphens/>
        <w:spacing w:after="0" w:line="240" w:lineRule="auto"/>
        <w:jc w:val="center"/>
        <w:rPr>
          <w:rFonts w:ascii="Times New Roman" w:eastAsia="Times New Roman" w:hAnsi="Times New Roman" w:cs="Times New Roman"/>
          <w:b/>
          <w:bCs/>
          <w:sz w:val="36"/>
          <w:szCs w:val="36"/>
          <w:lang w:eastAsia="ar-SA"/>
        </w:rPr>
      </w:pPr>
      <w:r w:rsidRPr="00ED3736">
        <w:rPr>
          <w:rFonts w:ascii="Times New Roman" w:eastAsia="Times New Roman" w:hAnsi="Times New Roman" w:cs="Times New Roman"/>
          <w:b/>
          <w:bCs/>
          <w:sz w:val="36"/>
          <w:szCs w:val="36"/>
          <w:lang w:eastAsia="ar-SA"/>
        </w:rPr>
        <w:t>ПРИКУБАНСКОГО МУНИЦИПАЛЬНОГО РАЙОНА</w:t>
      </w:r>
    </w:p>
    <w:p w:rsidR="00ED3736" w:rsidRPr="00ED3736" w:rsidRDefault="00ED3736" w:rsidP="00ED3736">
      <w:pPr>
        <w:suppressAutoHyphens/>
        <w:spacing w:after="0" w:line="240" w:lineRule="auto"/>
        <w:jc w:val="center"/>
        <w:rPr>
          <w:rFonts w:ascii="Times New Roman" w:eastAsia="Times New Roman" w:hAnsi="Times New Roman" w:cs="Times New Roman"/>
          <w:b/>
          <w:bCs/>
          <w:sz w:val="36"/>
          <w:szCs w:val="36"/>
          <w:lang w:eastAsia="ar-SA"/>
        </w:rPr>
      </w:pPr>
      <w:r w:rsidRPr="00ED3736">
        <w:rPr>
          <w:rFonts w:ascii="Times New Roman" w:eastAsia="Times New Roman" w:hAnsi="Times New Roman" w:cs="Times New Roman"/>
          <w:b/>
          <w:bCs/>
          <w:sz w:val="36"/>
          <w:szCs w:val="36"/>
          <w:lang w:eastAsia="ar-SA"/>
        </w:rPr>
        <w:t>КАРАЧАЕВО-ЧЕРКЕССКОЙ РЕСПУБЛИКИ</w:t>
      </w:r>
    </w:p>
    <w:p w:rsidR="00ED3736" w:rsidRPr="00ED3736" w:rsidRDefault="00ED3736" w:rsidP="00ED3736">
      <w:pPr>
        <w:suppressAutoHyphens/>
        <w:spacing w:after="0" w:line="240" w:lineRule="auto"/>
        <w:jc w:val="center"/>
        <w:rPr>
          <w:rFonts w:ascii="Times New Roman" w:eastAsia="Times New Roman" w:hAnsi="Times New Roman" w:cs="Times New Roman"/>
          <w:b/>
          <w:bCs/>
          <w:sz w:val="36"/>
          <w:szCs w:val="36"/>
          <w:lang w:eastAsia="ar-SA"/>
        </w:rPr>
      </w:pPr>
    </w:p>
    <w:p w:rsidR="00ED3736" w:rsidRPr="00ED3736" w:rsidRDefault="00ED3736" w:rsidP="00ED3736">
      <w:pPr>
        <w:suppressAutoHyphens/>
        <w:spacing w:after="0" w:line="240" w:lineRule="auto"/>
        <w:jc w:val="center"/>
        <w:rPr>
          <w:rFonts w:ascii="Times New Roman" w:eastAsia="Times New Roman" w:hAnsi="Times New Roman" w:cs="Times New Roman"/>
          <w:b/>
          <w:bCs/>
          <w:sz w:val="40"/>
          <w:szCs w:val="40"/>
          <w:lang w:eastAsia="ar-SA"/>
        </w:rPr>
      </w:pPr>
    </w:p>
    <w:p w:rsidR="00ED3736" w:rsidRPr="00ED3736" w:rsidRDefault="00ED3736" w:rsidP="00ED3736">
      <w:pPr>
        <w:suppressAutoHyphens/>
        <w:spacing w:after="0" w:line="240" w:lineRule="auto"/>
        <w:jc w:val="center"/>
        <w:rPr>
          <w:rFonts w:ascii="Times New Roman" w:eastAsia="Times New Roman" w:hAnsi="Times New Roman" w:cs="Times New Roman"/>
          <w:b/>
          <w:sz w:val="40"/>
          <w:szCs w:val="40"/>
          <w:lang w:eastAsia="ar-SA"/>
        </w:rPr>
      </w:pPr>
    </w:p>
    <w:p w:rsidR="00ED3736" w:rsidRPr="00ED3736" w:rsidRDefault="00ED3736" w:rsidP="00ED3736">
      <w:pPr>
        <w:suppressAutoHyphens/>
        <w:spacing w:after="0" w:line="240" w:lineRule="auto"/>
        <w:jc w:val="center"/>
        <w:rPr>
          <w:rFonts w:ascii="Times New Roman" w:eastAsia="Times New Roman" w:hAnsi="Times New Roman" w:cs="Times New Roman"/>
          <w:b/>
          <w:sz w:val="40"/>
          <w:szCs w:val="40"/>
          <w:lang w:eastAsia="ar-SA"/>
        </w:rPr>
      </w:pPr>
    </w:p>
    <w:p w:rsidR="00ED3736" w:rsidRPr="00ED3736" w:rsidRDefault="00ED3736" w:rsidP="00ED3736">
      <w:pPr>
        <w:suppressAutoHyphens/>
        <w:spacing w:after="0" w:line="240" w:lineRule="auto"/>
        <w:jc w:val="center"/>
        <w:rPr>
          <w:rFonts w:ascii="Times New Roman" w:eastAsia="Times New Roman" w:hAnsi="Times New Roman" w:cs="Times New Roman"/>
          <w:b/>
          <w:sz w:val="40"/>
          <w:szCs w:val="40"/>
          <w:lang w:eastAsia="ar-SA"/>
        </w:rPr>
      </w:pPr>
    </w:p>
    <w:p w:rsidR="00ED3736" w:rsidRPr="00ED3736" w:rsidRDefault="00ED3736" w:rsidP="00ED3736">
      <w:pPr>
        <w:suppressAutoHyphens/>
        <w:spacing w:after="0" w:line="240" w:lineRule="auto"/>
        <w:jc w:val="center"/>
        <w:rPr>
          <w:rFonts w:ascii="Times New Roman" w:eastAsia="Times New Roman" w:hAnsi="Times New Roman" w:cs="Times New Roman"/>
          <w:b/>
          <w:sz w:val="40"/>
          <w:szCs w:val="40"/>
          <w:lang w:eastAsia="ar-SA"/>
        </w:rPr>
      </w:pPr>
    </w:p>
    <w:p w:rsidR="00ED3736" w:rsidRPr="00ED3736" w:rsidRDefault="00ED3736" w:rsidP="00ED3736">
      <w:pPr>
        <w:suppressAutoHyphens/>
        <w:spacing w:after="0" w:line="240" w:lineRule="auto"/>
        <w:jc w:val="center"/>
        <w:rPr>
          <w:rFonts w:ascii="Times New Roman" w:eastAsia="Times New Roman" w:hAnsi="Times New Roman" w:cs="Times New Roman"/>
          <w:b/>
          <w:sz w:val="40"/>
          <w:szCs w:val="40"/>
          <w:lang w:eastAsia="ar-SA"/>
        </w:rPr>
      </w:pPr>
    </w:p>
    <w:p w:rsidR="00ED3736" w:rsidRPr="00ED3736" w:rsidRDefault="00ED3736" w:rsidP="00ED3736">
      <w:pPr>
        <w:suppressAutoHyphens/>
        <w:spacing w:after="0" w:line="240" w:lineRule="auto"/>
        <w:jc w:val="center"/>
        <w:rPr>
          <w:rFonts w:ascii="Times New Roman" w:eastAsia="Times New Roman" w:hAnsi="Times New Roman" w:cs="Times New Roman"/>
          <w:b/>
          <w:sz w:val="40"/>
          <w:szCs w:val="40"/>
          <w:lang w:eastAsia="ar-SA"/>
        </w:rPr>
      </w:pPr>
      <w:r w:rsidRPr="00ED3736">
        <w:rPr>
          <w:rFonts w:ascii="Times New Roman" w:eastAsia="Times New Roman" w:hAnsi="Times New Roman" w:cs="Times New Roman"/>
          <w:b/>
          <w:sz w:val="40"/>
          <w:szCs w:val="40"/>
          <w:lang w:eastAsia="ar-SA"/>
        </w:rPr>
        <w:t xml:space="preserve">2019 г.   </w:t>
      </w:r>
    </w:p>
    <w:p w:rsidR="00ED3736" w:rsidRDefault="00ED3736" w:rsidP="0088565E">
      <w:pPr>
        <w:spacing w:after="0" w:line="240" w:lineRule="auto"/>
        <w:ind w:left="6237"/>
        <w:rPr>
          <w:rFonts w:ascii="Times New Roman" w:eastAsia="Times New Roman" w:hAnsi="Times New Roman" w:cs="Times New Roman"/>
          <w:sz w:val="24"/>
          <w:szCs w:val="24"/>
          <w:lang w:eastAsia="ru-RU"/>
        </w:rPr>
      </w:pPr>
    </w:p>
    <w:p w:rsidR="00AC6A58" w:rsidRDefault="00AC6A58" w:rsidP="0088565E">
      <w:pPr>
        <w:spacing w:after="0" w:line="240" w:lineRule="auto"/>
        <w:ind w:left="6237"/>
        <w:rPr>
          <w:rFonts w:ascii="Times New Roman" w:eastAsia="Times New Roman" w:hAnsi="Times New Roman" w:cs="Times New Roman"/>
          <w:sz w:val="24"/>
          <w:szCs w:val="24"/>
          <w:lang w:eastAsia="ru-RU"/>
        </w:rPr>
      </w:pPr>
    </w:p>
    <w:p w:rsidR="00AC6A58" w:rsidRDefault="00AC6A58" w:rsidP="0088565E">
      <w:pPr>
        <w:spacing w:after="0" w:line="240" w:lineRule="auto"/>
        <w:ind w:left="6237"/>
        <w:rPr>
          <w:rFonts w:ascii="Times New Roman" w:eastAsia="Times New Roman" w:hAnsi="Times New Roman" w:cs="Times New Roman"/>
          <w:sz w:val="24"/>
          <w:szCs w:val="24"/>
          <w:lang w:eastAsia="ru-RU"/>
        </w:rPr>
      </w:pPr>
    </w:p>
    <w:p w:rsidR="00AC6A58" w:rsidRDefault="00AC6A58" w:rsidP="0088565E">
      <w:pPr>
        <w:spacing w:after="0" w:line="240" w:lineRule="auto"/>
        <w:ind w:left="6237"/>
        <w:rPr>
          <w:rFonts w:ascii="Times New Roman" w:eastAsia="Times New Roman" w:hAnsi="Times New Roman" w:cs="Times New Roman"/>
          <w:sz w:val="24"/>
          <w:szCs w:val="24"/>
          <w:lang w:eastAsia="ru-RU"/>
        </w:rPr>
      </w:pPr>
    </w:p>
    <w:p w:rsidR="00AC6A58" w:rsidRDefault="00AC6A58" w:rsidP="0088565E">
      <w:pPr>
        <w:spacing w:after="0" w:line="240" w:lineRule="auto"/>
        <w:ind w:left="6237"/>
        <w:rPr>
          <w:rFonts w:ascii="Times New Roman" w:eastAsia="Times New Roman" w:hAnsi="Times New Roman" w:cs="Times New Roman"/>
          <w:sz w:val="24"/>
          <w:szCs w:val="24"/>
          <w:lang w:eastAsia="ru-RU"/>
        </w:rPr>
      </w:pPr>
    </w:p>
    <w:p w:rsidR="00AC6A58" w:rsidRDefault="00AC6A58" w:rsidP="0088565E">
      <w:pPr>
        <w:spacing w:after="0" w:line="240" w:lineRule="auto"/>
        <w:ind w:left="6237"/>
        <w:rPr>
          <w:rFonts w:ascii="Times New Roman" w:eastAsia="Times New Roman" w:hAnsi="Times New Roman" w:cs="Times New Roman"/>
          <w:sz w:val="24"/>
          <w:szCs w:val="24"/>
          <w:lang w:eastAsia="ru-RU"/>
        </w:rPr>
      </w:pPr>
    </w:p>
    <w:p w:rsidR="00AC6A58" w:rsidRDefault="00AC6A58" w:rsidP="0088565E">
      <w:pPr>
        <w:spacing w:after="0" w:line="240" w:lineRule="auto"/>
        <w:ind w:left="6237"/>
        <w:rPr>
          <w:rFonts w:ascii="Times New Roman" w:eastAsia="Times New Roman" w:hAnsi="Times New Roman" w:cs="Times New Roman"/>
          <w:sz w:val="24"/>
          <w:szCs w:val="24"/>
          <w:lang w:eastAsia="ru-RU"/>
        </w:rPr>
      </w:pPr>
    </w:p>
    <w:p w:rsidR="00AC6A58" w:rsidRDefault="00AC6A58" w:rsidP="0088565E">
      <w:pPr>
        <w:spacing w:after="0" w:line="240" w:lineRule="auto"/>
        <w:ind w:left="6237"/>
        <w:rPr>
          <w:rFonts w:ascii="Times New Roman" w:eastAsia="Times New Roman" w:hAnsi="Times New Roman" w:cs="Times New Roman"/>
          <w:sz w:val="24"/>
          <w:szCs w:val="24"/>
          <w:lang w:eastAsia="ru-RU"/>
        </w:rPr>
      </w:pPr>
    </w:p>
    <w:p w:rsidR="00AC6A58" w:rsidRDefault="00AC6A58" w:rsidP="0088565E">
      <w:pPr>
        <w:spacing w:after="0" w:line="240" w:lineRule="auto"/>
        <w:ind w:left="6237"/>
        <w:rPr>
          <w:rFonts w:ascii="Times New Roman" w:eastAsia="Times New Roman" w:hAnsi="Times New Roman" w:cs="Times New Roman"/>
          <w:sz w:val="24"/>
          <w:szCs w:val="24"/>
          <w:lang w:eastAsia="ru-RU"/>
        </w:rPr>
      </w:pPr>
    </w:p>
    <w:p w:rsidR="00AC6A58" w:rsidRDefault="00AC6A58" w:rsidP="0088565E">
      <w:pPr>
        <w:spacing w:after="0" w:line="240" w:lineRule="auto"/>
        <w:ind w:left="6237"/>
        <w:rPr>
          <w:rFonts w:ascii="Times New Roman" w:eastAsia="Times New Roman" w:hAnsi="Times New Roman" w:cs="Times New Roman"/>
          <w:sz w:val="24"/>
          <w:szCs w:val="24"/>
          <w:lang w:eastAsia="ru-RU"/>
        </w:rPr>
      </w:pPr>
    </w:p>
    <w:p w:rsidR="00AC6A58" w:rsidRDefault="00AC6A58" w:rsidP="0088565E">
      <w:pPr>
        <w:spacing w:after="0" w:line="240" w:lineRule="auto"/>
        <w:ind w:left="6237"/>
        <w:rPr>
          <w:rFonts w:ascii="Times New Roman" w:eastAsia="Times New Roman" w:hAnsi="Times New Roman" w:cs="Times New Roman"/>
          <w:sz w:val="24"/>
          <w:szCs w:val="24"/>
          <w:lang w:eastAsia="ru-RU"/>
        </w:rPr>
      </w:pPr>
    </w:p>
    <w:p w:rsidR="00AC6A58" w:rsidRDefault="00AC6A58" w:rsidP="0088565E">
      <w:pPr>
        <w:spacing w:after="0" w:line="240" w:lineRule="auto"/>
        <w:ind w:left="6237"/>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left="6237"/>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lastRenderedPageBreak/>
        <w:t>Принят решением Совета</w:t>
      </w:r>
    </w:p>
    <w:p w:rsidR="0088565E" w:rsidRPr="00FA6C6E" w:rsidRDefault="0088565E" w:rsidP="0088565E">
      <w:pPr>
        <w:spacing w:after="0" w:line="240" w:lineRule="auto"/>
        <w:ind w:left="6237"/>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Счастливенского сельского поселения</w:t>
      </w:r>
    </w:p>
    <w:p w:rsidR="0088565E" w:rsidRPr="00FA6C6E" w:rsidRDefault="0088565E" w:rsidP="0088565E">
      <w:pPr>
        <w:spacing w:after="0" w:line="240" w:lineRule="auto"/>
        <w:ind w:left="6237"/>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от 29 января 2019 года № 1</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360" w:lineRule="exact"/>
        <w:jc w:val="center"/>
        <w:rPr>
          <w:rFonts w:ascii="Times New Roman" w:eastAsia="Times New Roman" w:hAnsi="Times New Roman" w:cs="Times New Roman"/>
          <w:b/>
          <w:bCs/>
          <w:kern w:val="28"/>
          <w:sz w:val="24"/>
          <w:szCs w:val="24"/>
          <w:lang w:eastAsia="ru-RU"/>
        </w:rPr>
      </w:pPr>
      <w:r w:rsidRPr="00FA6C6E">
        <w:rPr>
          <w:rFonts w:ascii="Times New Roman" w:eastAsia="Times New Roman" w:hAnsi="Times New Roman" w:cs="Times New Roman"/>
          <w:b/>
          <w:bCs/>
          <w:kern w:val="28"/>
          <w:sz w:val="24"/>
          <w:szCs w:val="24"/>
          <w:lang w:eastAsia="ru-RU"/>
        </w:rPr>
        <w:t>УСТАВ СЧАСТЛИВЕНСКОГО СЕЛЬСКОГО ПОСЕЛЕНИЯ ПРИКУБАНСКОГО МУНИЦИПАЛЬНОГО РАЙОНА КАРАЧАЕВО-ЧЕРКЕССКОЙ РЕСПУБЛИКИ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2B2E7A" w:rsidRDefault="002B2E7A" w:rsidP="0088565E">
      <w:pPr>
        <w:spacing w:after="0" w:line="240" w:lineRule="auto"/>
        <w:ind w:firstLine="709"/>
        <w:jc w:val="both"/>
        <w:rPr>
          <w:rFonts w:ascii="Times New Roman" w:eastAsia="Times New Roman" w:hAnsi="Times New Roman" w:cs="Times New Roman"/>
          <w:sz w:val="24"/>
          <w:szCs w:val="24"/>
          <w:lang w:eastAsia="ru-RU"/>
        </w:rPr>
      </w:pPr>
    </w:p>
    <w:p w:rsidR="002B2E7A" w:rsidRDefault="002B2E7A" w:rsidP="0088565E">
      <w:pPr>
        <w:spacing w:after="0" w:line="240" w:lineRule="auto"/>
        <w:ind w:firstLine="709"/>
        <w:jc w:val="both"/>
        <w:rPr>
          <w:rFonts w:ascii="Times New Roman" w:eastAsia="Times New Roman" w:hAnsi="Times New Roman" w:cs="Times New Roman"/>
          <w:sz w:val="24"/>
          <w:szCs w:val="24"/>
          <w:lang w:eastAsia="ru-RU"/>
        </w:rPr>
      </w:pPr>
    </w:p>
    <w:p w:rsidR="002B2E7A" w:rsidRDefault="002B2E7A" w:rsidP="0088565E">
      <w:pPr>
        <w:spacing w:after="0" w:line="240" w:lineRule="auto"/>
        <w:ind w:firstLine="709"/>
        <w:jc w:val="both"/>
        <w:rPr>
          <w:rFonts w:ascii="Times New Roman" w:eastAsia="Times New Roman" w:hAnsi="Times New Roman" w:cs="Times New Roman"/>
          <w:sz w:val="24"/>
          <w:szCs w:val="24"/>
          <w:lang w:eastAsia="ru-RU"/>
        </w:rPr>
      </w:pPr>
    </w:p>
    <w:p w:rsidR="002B2E7A" w:rsidRDefault="002B2E7A"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Мы, депутаты Счастливенского сельского поселения, действуя от имени населения Счастливенского сельского поселения (далее население), руководствуясь Конституцией Российской Федерации, федеральными законами и законами Карачаево-Черкесской Республики, сознавая свою ответственность перед населением, исходя из интересов населения, его исторических и иных местных традиций, уважая права и свободы человека и гражданина, добиваясь большей эффективности в осуществлении местного самоуправления в Счастливенском сельском поселении, обеспечения законности действий органов и должностных лиц Счастливенского сельского поселения принимаем настоящий Устав.</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Устав Счастливенского сельского поселения - муниципальный правовой акт, регулирующий в соответствии с федеральными законами и законами Карачаево-Черкесской Республики вопросы организации местного самоуправления Счастливенского сельского поселения, устанавливающий участие населения в решении вопросов местного значения, структуру органов местного самоуправления Счастливенского сельского поселения, компетенцию и порядок деятельности органов и должностных лиц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ГЛАВА I. ОБЩИЕ ПОЛОЖЕНИЯ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1. Наименование, правовой статус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1. Статус Счастливенского муниципального образования определен </w:t>
      </w:r>
      <w:hyperlink r:id="rId7" w:tgtFrame="Executing" w:history="1">
        <w:r w:rsidRPr="00FA6C6E">
          <w:rPr>
            <w:rFonts w:ascii="Times New Roman" w:eastAsia="Times New Roman" w:hAnsi="Times New Roman" w:cs="Times New Roman"/>
            <w:color w:val="0000FF"/>
            <w:sz w:val="24"/>
            <w:szCs w:val="24"/>
            <w:lang w:eastAsia="ru-RU"/>
          </w:rPr>
          <w:t>Законом Карачаево-Черкесской Республики от 07.12.2004 № 44-РЗ</w:t>
        </w:r>
      </w:hyperlink>
      <w:r w:rsidRPr="00FA6C6E">
        <w:rPr>
          <w:rFonts w:ascii="Times New Roman" w:eastAsia="Times New Roman" w:hAnsi="Times New Roman" w:cs="Times New Roman"/>
          <w:sz w:val="24"/>
          <w:szCs w:val="24"/>
          <w:lang w:eastAsia="ru-RU"/>
        </w:rPr>
        <w:t xml:space="preserve"> «Об установлении границ муниципальных образований на территории Прикубанского района и наделении их соответствующим статусом».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Счастливенское муниципальное образование является сельским поселением в составе Прикубанского муниципального района, расположенного на территории Карачаево-Черкесской Республики.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3. В состав Счастливенского сельского поселения входят следующие населенные пункты: село Счастливое, село Холоднородниковское, село Светлое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Административным центром Счастливенского сельского поселения является село Счастливое.</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4. Наименования «Счастливенское сельское поселение» и «Счастливенское сельское муниципальное образование» равнозначны. </w:t>
      </w:r>
    </w:p>
    <w:p w:rsidR="0088565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2B2E7A" w:rsidRPr="00FA6C6E" w:rsidRDefault="002B2E7A"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2 . Границы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1. Границы территории Счастливенского сельского поселения установлены </w:t>
      </w:r>
      <w:hyperlink r:id="rId8" w:tgtFrame="Executing" w:history="1">
        <w:r w:rsidRPr="00FA6C6E">
          <w:rPr>
            <w:rFonts w:ascii="Times New Roman" w:eastAsia="Times New Roman" w:hAnsi="Times New Roman" w:cs="Times New Roman"/>
            <w:color w:val="0000FF"/>
            <w:sz w:val="24"/>
            <w:szCs w:val="24"/>
            <w:lang w:eastAsia="ru-RU"/>
          </w:rPr>
          <w:t>Законом Карачаево-Черкесской Республики от 07.12.2004 №44-РЗ</w:t>
        </w:r>
      </w:hyperlink>
      <w:r w:rsidRPr="00FA6C6E">
        <w:rPr>
          <w:rFonts w:ascii="Times New Roman" w:eastAsia="Times New Roman" w:hAnsi="Times New Roman" w:cs="Times New Roman"/>
          <w:sz w:val="24"/>
          <w:szCs w:val="24"/>
          <w:lang w:eastAsia="ru-RU"/>
        </w:rPr>
        <w:t xml:space="preserve"> «Об установлении границ </w:t>
      </w:r>
      <w:r w:rsidRPr="00FA6C6E">
        <w:rPr>
          <w:rFonts w:ascii="Times New Roman" w:eastAsia="Times New Roman" w:hAnsi="Times New Roman" w:cs="Times New Roman"/>
          <w:sz w:val="24"/>
          <w:szCs w:val="24"/>
          <w:lang w:eastAsia="ru-RU"/>
        </w:rPr>
        <w:lastRenderedPageBreak/>
        <w:t>муниципальных образований на территории Прикубанского района и наделении их соответствующим статусом».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Границы Счастливенского сельского поселения подлежат описанию и утверждению в соответствии с требованиями градостроительного и земельного законодательства.</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3. Территория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Территорию Счастливенского сельского поселения составляют исторически сложившиеся земли населенного пункта, прилегающие к нему земли общего пользования, территории традиционного природопользования населения сельского поселения, земли рекреационного значения, земли для развития сельского поселения независимо от форм собственности и целевого назначения, находящиеся в пределах границ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Территория Счастливенского сельского поселения входит в состав территории Прикубанского муниципального района, расположенного на территории Карачаево-Черкесской Республики.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4. Официальные символы Счастливенского сельского поселения и порядок их использования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Счастливенскоее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 2. Официальные символы Счастливенского сельского поселения подлежат государственной регистрации в порядке, установленном федеральным законодательством.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3. Официальные символы Счастливенского сельского поселения и порядок их официального использования устанавливаются решением Совета Счастливенского сельского поселения.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ГЛАВА II. ПРАВОВЫЕ ОСНОВЫ ОРГАНИЗАЦИИ МЕСТНОГО САМОУПРАВЛЕНИЯ В СЧАСТЛИВЕНСКОМ СЕЛЬСКОМ ПОСЕЛЕНИИ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5. Местное самоуправление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Местное самоуправление в Счастливенском сельском поселении - форма осуществления населением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законами Карачаево-Черкесской Республики, самостоятельное и под свою ответственность решение населением непосредственно и через органы местного самоуправления Счастливенского сельского поселения вопросов местного значения исходя из интересов населения с учетом исторических и иных местных традиций.</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Местное самоуправление в Счастливенском сельском поселении осуществляется в границах муниципального образования –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6. Правовая основа местного самоуправления в Счастливенском сельском поселении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1. Правовую основу местного самоуправления в Счастливенском сельском поселении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w:t>
      </w:r>
      <w:r w:rsidRPr="00FA6C6E">
        <w:rPr>
          <w:rFonts w:ascii="Times New Roman" w:eastAsia="Times New Roman" w:hAnsi="Times New Roman" w:cs="Times New Roman"/>
          <w:sz w:val="24"/>
          <w:szCs w:val="24"/>
          <w:lang w:eastAsia="ru-RU"/>
        </w:rPr>
        <w:lastRenderedPageBreak/>
        <w:t xml:space="preserve">конституционные законы, </w:t>
      </w:r>
      <w:hyperlink r:id="rId9" w:tgtFrame="Executing" w:history="1">
        <w:r w:rsidRPr="00FA6C6E">
          <w:rPr>
            <w:rFonts w:ascii="Times New Roman" w:eastAsia="Times New Roman" w:hAnsi="Times New Roman" w:cs="Times New Roman"/>
            <w:color w:val="0000FF"/>
            <w:sz w:val="24"/>
            <w:szCs w:val="24"/>
            <w:lang w:eastAsia="ru-RU"/>
          </w:rPr>
          <w:t>Федеральный закон от 06.10.2003 №131-ФЗ</w:t>
        </w:r>
      </w:hyperlink>
      <w:r w:rsidRPr="00FA6C6E">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нормативные правовые акты федеральных органов исполнительной власти), Конституция Карачаево-Черкесской Республики, законы и иные нормативные правовые акты Карачаево-Черкесской Республики, настоящий Устав, решения, принятые на местных референдумах и сходах граждан, и иные муниципальные правовые акты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Местное самоуправление в Счастливенском сельском поселении осуществляется на основе принципов:</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соблюдения прав и свобод человека и гражданина;</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государственных гарантий осуществления местного самоуправления;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 законности;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4) гласности;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5) самостоятельности местного самоуправления в решении вопросов местного значения;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6) выборности органов и должностных лиц местного самоуправления;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7) ответственности органов и должностных лиц местного самоуправления перед населением.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7. Вопросы местного значения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К вопросам местного значения Счастливенского сельского поселения относятся: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составление и рассмотрение проекта бюджета Счастливенского сельского поселения, утверждение и исполнение бюджета Счастливенского сельского поселения, осуществление контроля за его исполнением, составление и утверждение отчета об исполнении бюджета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 2) установление, изменение и отмена местных налогов и сборов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 владение, пользование и распоряжение имуществом, находящимся в муниципальной собственности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4) организация в границах Счастливенского сельского поселения электро-,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5) обеспечение проживающих в Счастливенском сельском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6) участие в профилактике терроризма и экстремизма, а также в минимизации и (или) ликвидации последствий проявлений терроризма и экстремизма в границах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7)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Счастливенского сельского поселения, социальную и культурную адаптацию мигрантов, профилактику межнациональных (межэтнических) конфликтов;</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8) участие в предупреждении и ликвидации последствий чрезвычайных ситуаций в границах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9) обеспечение первичных мер пожарной безопасности в границах населенных пунктов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lastRenderedPageBreak/>
        <w:t>10) создание условий для обеспечения жителей Счастливенского сельского поселения услугами связи, общественного питания, торговли и бытового обслуживания;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11) организация библиотечного обслуживания населения, комплектование и обеспечение сохранности библиотечных фондов библиотек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12) создание условий для организации досуга и обеспечения жителей Счастливенского сельского поселения услугами организаций культуры;</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13) сохранение, использование и популяризация объектов культурного наследия (памятников истории и культуры), находящихся в собственности Счастливенского сельского поселения, охрана объектов культурного наследия (памятников истории и культуры) местного (муниципального) значения, расположенных на территории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14)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Счастливенском сельском поселении;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 15) обеспечение условий для развития на территории Счастливенского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16) создание условий для массового отдыха жителей Счастливенского сельского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17) формирование архивных фондов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18) участие в организации деятельности по сбору (в том числе раздельному сбору) и транспортированию твердых коммунальных отходов;</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19) утверждение правил благоустройства территории Счастливенского сельского поселения, осуществление контроля за их соблюдением, организация благоустройства территории Счастливенского сельского поселения в соответствии с указанными правилами;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21) организация ритуальных услуг и содержание мест захоронения;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22) создание, содержание и организация деятельности аварийно-спасательных служб и (или) аварийно-спасательных формирований на территории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23) осуществление мероприятий по обеспечению безопасности людей на водных объектах, охране их жизни и здоровья;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24) создание, развитие и обеспечение охраны лечебно-оздоровительных местностей и курортов местного значения на территории Счастливенского сельского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25) содействие в развитии сельскохозяйственного производства, создание условий для развития малого и среднего предпринимательства;</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26) организация и осуществление мероприятий по работе с детьми и молодежью в Счастливенском сельском поселении;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27)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lastRenderedPageBreak/>
        <w:t>28)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29)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30)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31)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№7-ФЗ «О некоммерческих организациях»;</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32) осуществление мер по противодействию коррупции в границах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33) иные вопросы, которые федеральным законодательством отнесены к вопросам местного значения сельского поселения.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Органы местного самоуправления Счастливенского сельского поселения могут заключать соглашения с органами местного самоуправления Прикубанского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Счастливенского сельского поселения в бюджет Прикубанского муниципального района в соответствии с Бюджетным кодексом Российской Федерации.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Решение о передаче осуществления части полномочий Счастливенского сельского поселения принимается Советом Счастливенского сельского поселения по предложению главы администрации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настоящем пункте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Счастливенского сельского поселения и (или) нормативными правовыми актами Совета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7.1. Полномочия органов местного самоуправления Счастливенского сельского поселения в области противодействия терроризму</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Органы местного самоуправления Счастливенского сельского поселения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организуют и проводят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Карачаево-Черкесской Республики;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lastRenderedPageBreak/>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Карачаево-Черкесской Республики;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6) осуществляют иные полномочия по решению вопросов местного значения Счастливенского сельского поселения по участию в профилактике терроризма, а также в минимизации и (или) ликвидации последствий его проявлений в соответствии с федеральным законодательством.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8. Права органов местного самоуправления Счастливенского сельского поселения на решение вопросов, не отнесенных к вопросам местного значения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Органы местного самоуправления Счастливенского сельского поселения имеют право на:</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создание музеев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совершение нотариальных действий, предусмотренных законодательством, в случае отсутствия в поселении нотариуса;</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 участие в осуществлении деятельности по опеке и попечительству;</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4) создание условий для осуществления деятельности, связанной с реализацией прав местных национально-культурных автономий на территории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7) создание муниципальной пожарной охраны;</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8) создание условий для развития туризма;</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10" w:tgtFrame="Executing" w:history="1">
        <w:r w:rsidRPr="00FA6C6E">
          <w:rPr>
            <w:rFonts w:ascii="Times New Roman" w:eastAsia="Times New Roman" w:hAnsi="Times New Roman" w:cs="Times New Roman"/>
            <w:color w:val="0000FF"/>
            <w:sz w:val="24"/>
            <w:szCs w:val="24"/>
            <w:lang w:eastAsia="ru-RU"/>
          </w:rPr>
          <w:t>Федеральным законом от 24.11.1995 №181-ФЗ</w:t>
        </w:r>
      </w:hyperlink>
      <w:r w:rsidRPr="00FA6C6E">
        <w:rPr>
          <w:rFonts w:ascii="Times New Roman" w:eastAsia="Times New Roman" w:hAnsi="Times New Roman" w:cs="Times New Roman"/>
          <w:sz w:val="24"/>
          <w:szCs w:val="24"/>
          <w:lang w:eastAsia="ru-RU"/>
        </w:rPr>
        <w:t xml:space="preserve"> «О социальной защите инвалидов в Российской Федерации»;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12) осуществление деятельности по обращению с животными без владельцев, обитающими на территории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13) осуществление мероприятий в сфере профилактики правонарушений, предусмотренных </w:t>
      </w:r>
      <w:hyperlink r:id="rId11" w:tgtFrame="Executing" w:history="1">
        <w:r w:rsidRPr="00FA6C6E">
          <w:rPr>
            <w:rFonts w:ascii="Times New Roman" w:eastAsia="Times New Roman" w:hAnsi="Times New Roman" w:cs="Times New Roman"/>
            <w:color w:val="0000FF"/>
            <w:sz w:val="24"/>
            <w:szCs w:val="24"/>
            <w:lang w:eastAsia="ru-RU"/>
          </w:rPr>
          <w:t>Федеральным законом</w:t>
        </w:r>
      </w:hyperlink>
      <w:r w:rsidRPr="00FA6C6E">
        <w:rPr>
          <w:rFonts w:ascii="Times New Roman" w:eastAsia="Times New Roman" w:hAnsi="Times New Roman" w:cs="Times New Roman"/>
          <w:sz w:val="24"/>
          <w:szCs w:val="24"/>
          <w:lang w:eastAsia="ru-RU"/>
        </w:rPr>
        <w:t xml:space="preserve"> «Об основах системы профилактики правонарушений в Российской Федерации»;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15) осуществление мероприятий по защите прав потребителей, предусмотренных </w:t>
      </w:r>
      <w:hyperlink r:id="rId12" w:tgtFrame="Executing" w:history="1">
        <w:r w:rsidRPr="00FA6C6E">
          <w:rPr>
            <w:rFonts w:ascii="Times New Roman" w:eastAsia="Times New Roman" w:hAnsi="Times New Roman" w:cs="Times New Roman"/>
            <w:color w:val="0000FF"/>
            <w:sz w:val="24"/>
            <w:szCs w:val="24"/>
            <w:lang w:eastAsia="ru-RU"/>
          </w:rPr>
          <w:t>Законом Российской Федерации от 7 февраля 1992 года № 2300-1</w:t>
        </w:r>
      </w:hyperlink>
      <w:r w:rsidRPr="00FA6C6E">
        <w:rPr>
          <w:rFonts w:ascii="Times New Roman" w:eastAsia="Times New Roman" w:hAnsi="Times New Roman" w:cs="Times New Roman"/>
          <w:sz w:val="24"/>
          <w:szCs w:val="24"/>
          <w:lang w:eastAsia="ru-RU"/>
        </w:rPr>
        <w:t xml:space="preserve"> «О защите прав потребителей».</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2. Органы местного самоуправления Счастливенского сельского поселения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статьей 19 </w:t>
      </w:r>
      <w:hyperlink r:id="rId13" w:tgtFrame="Executing" w:history="1">
        <w:r w:rsidRPr="00FA6C6E">
          <w:rPr>
            <w:rFonts w:ascii="Times New Roman" w:eastAsia="Times New Roman" w:hAnsi="Times New Roman" w:cs="Times New Roman"/>
            <w:color w:val="0000FF"/>
            <w:sz w:val="24"/>
            <w:szCs w:val="24"/>
            <w:lang w:eastAsia="ru-RU"/>
          </w:rPr>
          <w:t>Федерального закона от 06.10.2003 № 131-ФЗ</w:t>
        </w:r>
      </w:hyperlink>
      <w:r w:rsidRPr="00FA6C6E">
        <w:rPr>
          <w:rFonts w:ascii="Times New Roman" w:eastAsia="Times New Roman" w:hAnsi="Times New Roman" w:cs="Times New Roman"/>
          <w:sz w:val="24"/>
          <w:szCs w:val="24"/>
          <w:lang w:eastAsia="ru-RU"/>
        </w:rPr>
        <w:t xml:space="preserve"> «Об общих принципах организации местного </w:t>
      </w:r>
      <w:r w:rsidRPr="00FA6C6E">
        <w:rPr>
          <w:rFonts w:ascii="Times New Roman" w:eastAsia="Times New Roman" w:hAnsi="Times New Roman" w:cs="Times New Roman"/>
          <w:sz w:val="24"/>
          <w:szCs w:val="24"/>
          <w:lang w:eastAsia="ru-RU"/>
        </w:rPr>
        <w:lastRenderedPageBreak/>
        <w:t>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Карачаево-Черкесской Республики, за счет доходов бюджета Счастливенского сельского поселения,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9. Полномочия органов местного самоуправления Счастливенского сельского поселения по решению вопросов местного значения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В целях решения вопросов местного значения органы местного самоуправления Счастливенского сельского поселения обладают следующими полномочиями: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принятие Устава Счастливенского сельского поселения и внесение в него изменений и дополнений, издание муниципальных правовых актов;</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установление официальных символов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5)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Указанные в настоящем подпункте полномочия могут полностью или частично передаваться на основе соглашений между органами местного самоуправления Счастливенского сельского поселения и органами местного самоуправления Прикубанского муниципального района;</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6) полномочиями по организации теплоснабжения, предусмотренными </w:t>
      </w:r>
      <w:hyperlink r:id="rId14" w:tgtFrame="Executing" w:history="1">
        <w:r w:rsidRPr="00FA6C6E">
          <w:rPr>
            <w:rFonts w:ascii="Times New Roman" w:eastAsia="Times New Roman" w:hAnsi="Times New Roman" w:cs="Times New Roman"/>
            <w:color w:val="0000FF"/>
            <w:sz w:val="24"/>
            <w:szCs w:val="24"/>
            <w:lang w:eastAsia="ru-RU"/>
          </w:rPr>
          <w:t>Федеральным законом</w:t>
        </w:r>
      </w:hyperlink>
      <w:r w:rsidRPr="00FA6C6E">
        <w:rPr>
          <w:rFonts w:ascii="Times New Roman" w:eastAsia="Times New Roman" w:hAnsi="Times New Roman" w:cs="Times New Roman"/>
          <w:sz w:val="24"/>
          <w:szCs w:val="24"/>
          <w:lang w:eastAsia="ru-RU"/>
        </w:rPr>
        <w:t xml:space="preserve"> «О теплоснабжении»;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7) полномочиями в сфере водоснабжения и водоотведения, предусмотренными </w:t>
      </w:r>
      <w:hyperlink r:id="rId15" w:tgtFrame="Executing" w:history="1">
        <w:r w:rsidRPr="00FA6C6E">
          <w:rPr>
            <w:rFonts w:ascii="Times New Roman" w:eastAsia="Times New Roman" w:hAnsi="Times New Roman" w:cs="Times New Roman"/>
            <w:color w:val="0000FF"/>
            <w:sz w:val="24"/>
            <w:szCs w:val="24"/>
            <w:lang w:eastAsia="ru-RU"/>
          </w:rPr>
          <w:t>Федеральным законом</w:t>
        </w:r>
      </w:hyperlink>
      <w:r w:rsidRPr="00FA6C6E">
        <w:rPr>
          <w:rFonts w:ascii="Times New Roman" w:eastAsia="Times New Roman" w:hAnsi="Times New Roman" w:cs="Times New Roman"/>
          <w:sz w:val="24"/>
          <w:szCs w:val="24"/>
          <w:lang w:eastAsia="ru-RU"/>
        </w:rPr>
        <w:t xml:space="preserve"> «О водоснабжении и водоотведении»;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7.1) полномочиями в сфере стратегического планирования, предусмотренными </w:t>
      </w:r>
      <w:hyperlink r:id="rId16" w:tgtFrame="Executing" w:history="1">
        <w:r w:rsidRPr="00FA6C6E">
          <w:rPr>
            <w:rFonts w:ascii="Times New Roman" w:eastAsia="Times New Roman" w:hAnsi="Times New Roman" w:cs="Times New Roman"/>
            <w:color w:val="0000FF"/>
            <w:sz w:val="24"/>
            <w:szCs w:val="24"/>
            <w:lang w:eastAsia="ru-RU"/>
          </w:rPr>
          <w:t>Федеральным законом от 28 июня 2014 года № 172-ФЗ</w:t>
        </w:r>
      </w:hyperlink>
      <w:r w:rsidRPr="00FA6C6E">
        <w:rPr>
          <w:rFonts w:ascii="Times New Roman" w:eastAsia="Times New Roman" w:hAnsi="Times New Roman" w:cs="Times New Roman"/>
          <w:sz w:val="24"/>
          <w:szCs w:val="24"/>
          <w:lang w:eastAsia="ru-RU"/>
        </w:rPr>
        <w:t xml:space="preserve"> «О стратегическом планировании в Российской Федерации»;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главы Счастливенского сельского поселения, голосования по вопросам изменения границ Счастливенского сельского поселения, преобразования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9) организация сбора статистических показателей, характеризующих состояние экономики и социальной сферы Счастливенского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10) разработка и утверждение программ комплексного развития систем коммунальной инфраструктуры Счастливенского сельского поселения, программ комплексного развития транспортной инфраструктуры Счастливенского сельского поселения, программ </w:t>
      </w:r>
      <w:r w:rsidRPr="00FA6C6E">
        <w:rPr>
          <w:rFonts w:ascii="Times New Roman" w:eastAsia="Times New Roman" w:hAnsi="Times New Roman" w:cs="Times New Roman"/>
          <w:sz w:val="24"/>
          <w:szCs w:val="24"/>
          <w:lang w:eastAsia="ru-RU"/>
        </w:rPr>
        <w:lastRenderedPageBreak/>
        <w:t>комплексного развития социальной инфраструктуры Счастливенского сельского поселения, требования к которым устанавливаются Правительством Российской Федерации;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11) осуществление международных и внешнеэкономических связей в соответствии с федеральными законами;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12)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Счастливенского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13)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Счастливенского сельского поселения, о развитии его общественной инфраструктуры и иной официальной информации;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Счастливенского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15) иными полномочиями в соответствии с </w:t>
      </w:r>
      <w:hyperlink r:id="rId17" w:tgtFrame="Executing" w:history="1">
        <w:r w:rsidRPr="00FA6C6E">
          <w:rPr>
            <w:rFonts w:ascii="Times New Roman" w:eastAsia="Times New Roman" w:hAnsi="Times New Roman" w:cs="Times New Roman"/>
            <w:color w:val="0000FF"/>
            <w:sz w:val="24"/>
            <w:szCs w:val="24"/>
            <w:lang w:eastAsia="ru-RU"/>
          </w:rPr>
          <w:t>Федеральным законом от 06.10.2003 №131-ФЗ</w:t>
        </w:r>
      </w:hyperlink>
      <w:r w:rsidRPr="00FA6C6E">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настоящим Уставом.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2. По решению Совета Счастливенского сельского поселения население может привлекаться к выполнению на добровольной основе социально значимых для Счастливенского сельского поселения работ (в том числе дежурств) в целях решения вопросов местного значения Счастливенского сельского поселения, предусмотренных вышеназванным Федеральным законом.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К социально значимым работам могут быть отнесены только работы, не требующие специальной профессиональной подготовки.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К выполнению социально значимых работ привлекаются совершеннолетние трудоспособные жители Счастливенского сельского поселения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Организация и материально-техническое обеспечение проведения социально значимых работ осуществляется администрацией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10. Осуществление органами местного самоуправления Счастливенского сельского поселения отдельных государственных полномочий</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1. Полномочия органов местного самоуправления Счастливенского сельского поселения, установленные федеральными законами и законами Карачаево-Черкесской Республики, по вопросам, не отнесенным в соответствии с </w:t>
      </w:r>
      <w:hyperlink r:id="rId18" w:tgtFrame="Executing" w:history="1">
        <w:r w:rsidRPr="00FA6C6E">
          <w:rPr>
            <w:rFonts w:ascii="Times New Roman" w:eastAsia="Times New Roman" w:hAnsi="Times New Roman" w:cs="Times New Roman"/>
            <w:color w:val="0000FF"/>
            <w:sz w:val="24"/>
            <w:szCs w:val="24"/>
            <w:lang w:eastAsia="ru-RU"/>
          </w:rPr>
          <w:t>Федеральным законом от 06.10.2003 № 131-ФЗ</w:t>
        </w:r>
      </w:hyperlink>
      <w:r w:rsidRPr="00FA6C6E">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к вопросам местного значения, являются отдельными государственными полномочиями, передаваемыми для осуществления органам местного самоуправления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Наделение органов местного самоуправления Счастливенского сельского поселения отдельными государственными полномочиями осуществляется федеральными законами, законами Карачаево-Черкесской Республики.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lastRenderedPageBreak/>
        <w:t>2. Полномочия по осуществлению отдельных государственных полномочий, переданных органам местного самоуправления Счастливенского сельского поселения возлагаются на главу администрации Счастливенского сельского поселения и администрацию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 Финансовое обеспечение отдельных государственных полномочий, переданных органам местного самоуправления Счастливенского сельского поселения, осуществляется только за счет предоставляемых местному бюджету субвенций из соответствующих бюджетов.</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4. Глава администрации Счастливенского сельского поселения и администрация Счастливенского сельского поселения несут ответственность за осуществление отдельных государственных полномочий в порядке установленном соответствующими федеральными законами и законами Карачаево-Черкесской Республики в пределах, выделенных Счастливенскому сельскому поселению на эти цели материальных ресурсов и финансовых средств.</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5. Органы местного самоуправления Счастливенского сельского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В целях повышения эффективности осуществления отдельных государственных полномочий администрация Счастливенского сельского поселения вправе дополнительно использовать для их осуществления имущество, находящееся в муниципальной собственности Счастливенского сельского поселения, в случае если данное имущество не используется для решения вопросов местного значения.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На осуществление отдельных государственных полномочий дополнительно могут направляться доходы, фактически полученные при исполнении бюджета Счастливенского сельского поселения сверх утвержденных решением о бюджете, в случае отсутствия просроченной задолженности Счастливенского сельского поселения по исполнению своих долговых и (или) бюджетных обязательств. Решение о направлении доходов, фактически полученных при исполнении бюджета Счастливенского сельского поселения сверх утвержденных решением о бюджете, для осуществления отдельных государственных полномочий принимается Советом по представлению главы администрации Счастливенского сельского поселения путем внесения изменений в решение о бюджете Счастливенского сельского поселения с соблюдением требований Бюджетного кодекса Российской Федерации.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6. Органы местного самоуправления и их должностные лица Счастливенского сельского поселения обязаны предоставлять уполномоченным государственным органам документы, связанные с осуществлением отдельных государственных полномочий.</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7. Органы местного самоуправления Счастливенского сельского поселения участвуют в осуществлении государственных полномочий, не переданных им в соответствии со статьей 19 </w:t>
      </w:r>
      <w:hyperlink r:id="rId19" w:tgtFrame="Executing" w:history="1">
        <w:r w:rsidRPr="00FA6C6E">
          <w:rPr>
            <w:rFonts w:ascii="Times New Roman" w:eastAsia="Times New Roman" w:hAnsi="Times New Roman" w:cs="Times New Roman"/>
            <w:color w:val="0000FF"/>
            <w:sz w:val="24"/>
            <w:szCs w:val="24"/>
            <w:lang w:eastAsia="ru-RU"/>
          </w:rPr>
          <w:t>Федерального закона от 06.10.2003 № 131-ФЗ</w:t>
        </w:r>
      </w:hyperlink>
      <w:r w:rsidRPr="00FA6C6E">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в случае принятия Советом Счастливенского сельского поселения решения о реализации права на участие в осуществлении указанных полномочий.</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ГЛАВА III. УЧАСТИЕ НАСЕЛЕНИЯ СЧАСТЛИВЕНСКОГО СЕЛЬСКОГО ПОСЕЛЕНИЯ В ОСУЩЕСТВЛЕНИИ МЕСТНОГО САМОУПРАВЛЕНИЯ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bookmarkStart w:id="0" w:name="_GoBack"/>
    </w:p>
    <w:bookmarkEnd w:id="0"/>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11. Права граждан, проживающих на территории Счастливенского сельского поселения, на осуществление местного самоуправления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1. Граждане, проживающие на территории Счастливенского сельского поселения, осуществляют местное самоуправление в соответствии с гарантиями избирательных прав </w:t>
      </w:r>
      <w:r w:rsidRPr="00FA6C6E">
        <w:rPr>
          <w:rFonts w:ascii="Times New Roman" w:eastAsia="Times New Roman" w:hAnsi="Times New Roman" w:cs="Times New Roman"/>
          <w:sz w:val="24"/>
          <w:szCs w:val="24"/>
          <w:lang w:eastAsia="ru-RU"/>
        </w:rPr>
        <w:lastRenderedPageBreak/>
        <w:t>граждан, установленными федеральным законодательством, путем референдума, муниципальных выборов, других форм прямого волеизъявления, а также через выборные и другие органы местного самоуправления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Иностранные граждане, постоянно или преимущественно проживающие на территории Счастливенского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 Граждане, проживающие на территории Счастливенского сельского поселения,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12. Местный референдум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На территории Счастливенского сельского поселения для решения вопросов местного значения может проводиться местный референдум.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Местный референдум проводится на всей территории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 Решение о проведении местного референдума принимается Советом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по инициативе, выдвинутой гражданами Российской Федерации, постоянно проживающими на территории Счастливенского сельского поселения, имеющими право на участие в местном референдуме;</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референдумах и которые зарегистрированы в порядке и сроки, установленные федеральным законодательством;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3) по инициативе Совета Счастливенского сельского поселения и главы администрации Счастливенского сельского поселения, выдвинутой ими совместно.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4. Условием назначения местного референдума по инициативе граждан, избирательных объединений, иных общественных объединений, указанных в подпункте 2 пункта 3 настоящей статьи, является сбор подписей в поддержку данной инициативы, количество которых устанавливается законом Карачаево-Черкесской Республики и не может превышать 5 процентов от числа участников референдума, зарегистрированных на территории Счастливенского сельского поселения в соответствии с федеральным законом.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Инициатива проведения референдума, выдвинутая гражданами, избирательными объединениями, иными общественными объединениями оформляется в порядке, установленном </w:t>
      </w:r>
      <w:hyperlink r:id="rId20" w:tgtFrame="Executing" w:history="1">
        <w:r w:rsidRPr="00FA6C6E">
          <w:rPr>
            <w:rFonts w:ascii="Times New Roman" w:eastAsia="Times New Roman" w:hAnsi="Times New Roman" w:cs="Times New Roman"/>
            <w:color w:val="0000FF"/>
            <w:sz w:val="24"/>
            <w:szCs w:val="24"/>
            <w:lang w:eastAsia="ru-RU"/>
          </w:rPr>
          <w:t>Федеральным законом от 12.06.2002 № 67-ФЗ</w:t>
        </w:r>
      </w:hyperlink>
      <w:r w:rsidRPr="00FA6C6E">
        <w:rPr>
          <w:rFonts w:ascii="Times New Roman" w:eastAsia="Times New Roman" w:hAnsi="Times New Roman" w:cs="Times New Roman"/>
          <w:sz w:val="24"/>
          <w:szCs w:val="24"/>
          <w:lang w:eastAsia="ru-RU"/>
        </w:rPr>
        <w:t xml:space="preserve"> «Об основных гарантиях избирательных прав и права на участие в референдуме граждан Российской Федерации» и принятым в соответствии с ним законом Карачаево-Черкесской Республики.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Инициатива проведения референдума, выдвинутая совместно Советом Счастливенского сельского поселения и главой администрации Счастливенского сельского поселения, оформляется правовыми актами Совета Счастливенского сельского поселения и главы администрации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5. Для выдвижения инициативы проведения местного референдума, предусмотренной подпунктом 1 пункта 3 настоящей статьи, и сбора подписей граждан Российской Федерации в ее поддержку образуется инициативная группа по проведению местного референдума.</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Если инициатором проведения местного референдума выступает избирательное объединение, иное общественное объединение, в качестве инициативной группы по проведению местного референдума выступает руководящий орган этого объединения либо руководящий орган его структурного подразделения в соответствии с федеральным законом.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lastRenderedPageBreak/>
        <w:t>6. Инициативная группа по проведению местного референдума обращается в соответствующую избирательную комиссию, которая со дня обращения инициативной группы действует в качестве комиссии референдума, с ходатайством о регистрации группы.</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7. Избирательная комиссия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в случае соответствия указанных ходатайства и документов требованиям федерального и республиканского законодательства, настоящего Устава - о направлении их в Совет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в противном случае - об отказе в регистрации инициативной группы.</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8. Совет Счастливенского сельского поселения в течение 20 дней со дня поступления ходатайства инициативной группы по проведению местного референдума и приложенных к нему документов на своем заседании проверяет соответствие вопроса, предлагаемого для вынесения на местный референдум, требованиям федерального и республиканского законодательства.</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 Если Совет Счастливенского сельского поселения признает, что вопрос, выносимый на местный референдум, отвечает требованиям федерального и республиканского законодательства, соответствующая избирательная комиссия в течение 15 дней осуществляет регистрацию инициативной группы по проведению местного референдума и выдает ей регистрационное свидетельство, которое действительно до дня, следующего за днем регистрации решения, принятого на местном референдуме.</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9. Для назначения местного референдума инициативная группа по проведению местного референдума должна представить в соответствующую избирательную комиссию подписи участников местного референдума в поддержку инициативы его проведения.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10. После представления инициативной группой по проведению местного референдума подписей участников местного референдума избирательная комиссия проверяет соблюдение порядка сбора подписей, оформления подписных листов, достоверность сведений об участниках местного референдума и подписей участников местного референдума, собранных в поддержку инициативы проведения местного референдума.</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В случае соответствия порядка выдвижения инициативы проведения местного референдума требованиям федерального и республиканского законодательства, настоящего Устава соответствующая избирательная комиссия в течение 15 дней со дня представления инициативной группой по проведению местного референдума подписных листов и протокола об итогах сбора подписей направляет подписные листы, экземпляр протокола об итогах сбора подписей и копию своего постановления в Совет Счастливенского сельского поселения. Копия постановления комиссии направляется также инициативной группе по проведению местного референдума.</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11. Совет Счастливенского сельского поселения назначает местный референдум в течение 30 дней со дня поступления в Совет Счастливенского сельского поселения документов, на основании которых назначается местный референдум.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В случаях, предусмотренных федеральными и республиканскими законами, местный референдум назначается судом.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Голосование на местном референдуме проводится не позднее чем через 70 дней со дня принятия решения о назначении референдума.</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Решение о назначении местного референдума подлежит официальному опубликованию в средствах массовой информации не менее чем за 45 дней до дня голосования.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12. Голосование на местном референдуме не позднее чем за 25 дней до назначенного дня голосования может быть перенесено Советом Счастливенского сельского поселения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lastRenderedPageBreak/>
        <w:t>13. Округ референдума включает в себя всю территорию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14. Итоги голосования и принятое на местном референдуме решение подлежат официальному опубликованию (обнародованию).</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15. Принятое на местном референдуме решение подлежит обязательному исполнению на территории Счастливенского сельского поселения и не нуждается в утверждении какими-либо органами государственной власти, должностными лицами или органами местного самоуправления Счастливенского сельского поселения.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 Органы местного самоуправления Счастливенского сельского поселения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16. Гарантии прав граждан на участие в местном референдуме, а также порядок подготовки и проведения местного референдума устанавливаются </w:t>
      </w:r>
      <w:hyperlink r:id="rId21" w:tgtFrame="Executing" w:history="1">
        <w:r w:rsidRPr="00FA6C6E">
          <w:rPr>
            <w:rFonts w:ascii="Times New Roman" w:eastAsia="Times New Roman" w:hAnsi="Times New Roman" w:cs="Times New Roman"/>
            <w:color w:val="0000FF"/>
            <w:sz w:val="24"/>
            <w:szCs w:val="24"/>
            <w:lang w:eastAsia="ru-RU"/>
          </w:rPr>
          <w:t>Федеральным законом от 12.06.2002 № 67-ФЗ</w:t>
        </w:r>
      </w:hyperlink>
      <w:r w:rsidRPr="00FA6C6E">
        <w:rPr>
          <w:rFonts w:ascii="Times New Roman" w:eastAsia="Times New Roman" w:hAnsi="Times New Roman" w:cs="Times New Roman"/>
          <w:sz w:val="24"/>
          <w:szCs w:val="24"/>
          <w:lang w:eastAsia="ru-RU"/>
        </w:rPr>
        <w:t xml:space="preserve"> «Об основных гарантиях избирательных прав и права на участие в референдуме граждан Российской Федерации», и принимаемым в соответствии с ним законом Карачаево-Черкесской Республики.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Статья 13. Муниципальные выборы Счастливенского сельского поселения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Выборы депутатов Совета Счастливенского сельского поселения осуществляются на основе всеобщего равного и прямого избирательного права при тайном голосовании.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Выборы депутатов Совета Счастливенского сельского поселения проводятся по мажоритарной системе относительного большинства (если выборы признаны состоявшимися и действительными, избранным считается зарегистрированный кандидат, набравший наибольшее число голосов избирателей по отношению к другому кандидату (кандидатам).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Выборы назначаются Советом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Решение о назначении муниципальных выборов должно быть принято не ранее чем за 90 дней и не позднее чем за 80 дней до дня голосования. При назначении досрочных выборов указанные сроки, а также сроки осуществления иных избирательных действий могут быть сокращены, но не более чем на одну треть.</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3. Гарантии избирательных прав граждан при проведении муниципальных выборов, порядок назначения, подготовки, проведения и подведения итогов муниципальных выборов устанавливаются </w:t>
      </w:r>
      <w:hyperlink r:id="rId22" w:tgtFrame="Executing" w:history="1">
        <w:r w:rsidRPr="00FA6C6E">
          <w:rPr>
            <w:rFonts w:ascii="Times New Roman" w:eastAsia="Times New Roman" w:hAnsi="Times New Roman" w:cs="Times New Roman"/>
            <w:color w:val="0000FF"/>
            <w:sz w:val="24"/>
            <w:szCs w:val="24"/>
            <w:lang w:eastAsia="ru-RU"/>
          </w:rPr>
          <w:t>Федеральным законом от 12.06.2002 № 67-ФЗ</w:t>
        </w:r>
      </w:hyperlink>
      <w:r w:rsidRPr="00FA6C6E">
        <w:rPr>
          <w:rFonts w:ascii="Times New Roman" w:eastAsia="Times New Roman" w:hAnsi="Times New Roman" w:cs="Times New Roman"/>
          <w:sz w:val="24"/>
          <w:szCs w:val="24"/>
          <w:lang w:eastAsia="ru-RU"/>
        </w:rPr>
        <w:t xml:space="preserve"> «Об основных гарантиях избирательных прав и права на участие в референдуме граждан Российской Федерации» и принимаемым в соответствии с ним законом Карачаево-Черкесской Республики.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4. Итоги муниципальных выборов подлежат официальному опубликованию (обнародованию).</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14. Голосование по отзыву депутата, главы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1. Голосование по отзыву депутата, главы Счастливенского сельского поселения проводится по инициативе населения в порядке, установленном федеральным законом и принимаемым в соответствии с ним законом Карачаево-Черкесской Республики для проведения местного референдума, с учетом особенностей, предусмотренных </w:t>
      </w:r>
      <w:hyperlink r:id="rId23" w:tgtFrame="Executing" w:history="1">
        <w:r w:rsidRPr="00FA6C6E">
          <w:rPr>
            <w:rFonts w:ascii="Times New Roman" w:eastAsia="Times New Roman" w:hAnsi="Times New Roman" w:cs="Times New Roman"/>
            <w:color w:val="0000FF"/>
            <w:sz w:val="24"/>
            <w:szCs w:val="24"/>
            <w:lang w:eastAsia="ru-RU"/>
          </w:rPr>
          <w:t>Федеральным законом от 06.10.2003 №131-ФЗ</w:t>
        </w:r>
      </w:hyperlink>
      <w:r w:rsidRPr="00FA6C6E">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Основаниями для отзыва депутата представительного органа, главы Счастливенского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3. Депутат представительного органа, Глава Счастливенского сельского поселения могут быть отозваны только на основании нарушения законодательства Российской </w:t>
      </w:r>
      <w:r w:rsidRPr="00FA6C6E">
        <w:rPr>
          <w:rFonts w:ascii="Times New Roman" w:eastAsia="Times New Roman" w:hAnsi="Times New Roman" w:cs="Times New Roman"/>
          <w:sz w:val="24"/>
          <w:szCs w:val="24"/>
          <w:lang w:eastAsia="ru-RU"/>
        </w:rPr>
        <w:lastRenderedPageBreak/>
        <w:t>Федерации, Карачаево-Черкесской Республики, нормативных правовых актов органов государственной власти, принятых в пределах их компетенции, а также настоящего Устава и иных нормативных правовых актов органов местного самоуправления, принятых в пределах их компетенции. Отзыв по иным основаниям не допускается.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4. Отзыв по указанному основанию не освобождает депутата, главу Счастливенского сельского поселения от иной ответственности за допущенные нарушения законов и иных нормативных правовых актов органов государственной власти и местного самоуправления в порядке, предусмотренном федеральным законодательством.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5. С инициативой проведения голосования по отзыву депутата, главы Счастливенского сельского поселения могут выступить граждане Российской Федерации, проживающие на территории соответствующего избирательного округа, сельского поселения, обладающие избирательным правом.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6. Граждане (инициаторы отзыва) не позднее, чем за 7 дней до даты проведения собрания, обязаны письменно уведомить депутата, главу Счастливенского сельского поселения, в отношении которых поставлен вопрос об отзыве, о предстоящем собрании с указанием даты, места и времени его проведения.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Депутат, Глава Счастливенского сельского поселения, в отношении которых предлагается проведение голосования об отзыве вправе представить на собрании участников отзыва свои объяснения в устной или письменной форме по поводу обстоятельств, послуживших основанием для постановки вопроса об их отзыве, с одновременным обеспечением права выступать и давать личные объяснения по существу дела.</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7. В целях организации процедуры отзыва граждане (инициаторы отзыва) письменно информируют представительный орган Счастливенского сельского поселения, главу не позднее, чем за 10 дней, о времени и месте проведения собрания по инициированию процедуры отзыва депутата, главы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8. Представительный орган Счастливенского сельского поселения публикует (обнародует) объявление о месте и времени проведения собрания.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9. Инициативная группа участников отзыва депутата, главы Счастливенского сельского поселения образуется на собрании.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В случае принятия решения об отзыве депутата, главы Счастливенского сельского поселения собрание открытым или тайным голосованием избирает инициативную группу участников отзыва, лиц, уполномоченных представлять интересы инициативной группы, и поручает ей организацию сбора подписей.</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10. На собрании по образованию инициативной группы по отзыву депутата, главы Счастливенского сельского поселения ведется протокол собрания, копия которого прилагается к заявлению на регистрацию инициативной группы.</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11. В заявлении инициативной группы должна быть изложена конкретная формулировка мотивов отзыва, фамилия, имя, отчество лица, в отношении которого начата процедура отзыва. Это заявление должно быть подтверждено подписями всех членов инициативной группы, которая не может состоять менее чем из 10 человек, имеющих право на участие в голосовании с указанием даты рождения, фамилии, имени, отчества, адреса места жительства и паспортных данных каждого.</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12. Заявление инициативной группы и протокол собрания участников отзыва со списком избранной инициативной группы участников отзыва не позднее трех дней с момента его проведения передается для рассмотрения в соответствующую избирательную комиссию.</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Представленные документы рассматриваются соответствующей избирательной комиссией в течение 15 дней со дня поступления ходатайства. По итогам рассмотрения комиссия принимает решение о назначении голосования, либо - об отказе в регистрации инициативной группы.</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13. Если Совет Счастливенского сельского поселения по итогам не более чем двадцатидневной проверки признает мотивы отзыва обоснованными, соответствующая избирательная комиссия осуществляет регистрацию инициативной группы по отзыву, выдает </w:t>
      </w:r>
      <w:r w:rsidRPr="00FA6C6E">
        <w:rPr>
          <w:rFonts w:ascii="Times New Roman" w:eastAsia="Times New Roman" w:hAnsi="Times New Roman" w:cs="Times New Roman"/>
          <w:sz w:val="24"/>
          <w:szCs w:val="24"/>
          <w:lang w:eastAsia="ru-RU"/>
        </w:rPr>
        <w:lastRenderedPageBreak/>
        <w:t>ей регистрационное свидетельство. Решение о регистрации инициативной группы по отзыву принимается в пятнадцатидневный срок со дня признания представительным органом муниципального образования мотивов отзыва обоснованными.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Если Совет Счастливенского сельского поселения признает, что мотивы отзыва необоснованны, соответствующая избирательная комиссия отказывает инициативной группе в регистрации и выдает ей решение, содержащее основания отказа.</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Отказ в регистрации инициативной группы участников отзыва, несоблюдение срока принятия решения о регистрации могут быть обжалованы в суд.</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14. С момента получения регистрационного свидетельства инициативная группа вправе организовывать и осуществлять беспрепятственный сбор подписей на подписных листах с требованием о проведении голосования об отзыве депутата, главы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Общий срок сбора подписей об отзыве не должен превышать более 30 дней со дня выдачи регистрационного свидетельства инициативной группе.</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15. Голосование об отзыве депутата, главы Счастливенского сельского поселения назначается, если под требованием о его проведении поставят свои подписи в порядке, установленном настоящим Уставом, не менее пяти процентов граждан-участников голосования, проживающих на территории сельского поселения, обладающих избирательным правом.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Если в течение установленного срока не было собрано необходимое количество подписей граждан, дальнейший сбор прекращается. С повторным требованием о проведении голосования об отзыве депутата, главы Счастливенского сельского поселения разрешается выступать не ранее, чем через год после даты окончания сбора подписей инициативной группой.</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По окончании сбора подписей инициативная группа составляет итоговый протокол, в котором указываются дата регистрации инициативной группы, дата окончания сбора подписей, количество собранных подписей и наименование органа, которому переданы подписные листы.</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16. Голосование назначается Советом Счастливенского сельского поселения, а в случае отсутствия указанного органа или не принятия им решения в установленный срок - судом.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17. Депутат, Глава Счастливенского сельского поселения считается отозванным, если за отзыв проголосовало не менее половины избирателей, зарегистрированных соответственно в избирательном округе, в Счастливенском сельском поселении.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18. Итоги голосования по отзыву депутата, главы Счастливенского сельского поселения, и принятые решения подлежат официальному опубликованию (обнародованию).</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15. Голосование по вопросам изменения границ, преобразования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В целях получения согласия населения при изменении границ Счастливенского сельского поселения, преобразовании Счастливенского сельского поселения, проводится голосование по вопросам изменения границ Счастливенского сельского поселения, преобразования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2. Голосование по вопросам изменения границ Счастливенского сельского поселения, преобразования Счастливенского сельского поселения проводится в случаях и порядке, установленных </w:t>
      </w:r>
      <w:hyperlink r:id="rId24" w:tgtFrame="Executing" w:history="1">
        <w:r w:rsidRPr="00FA6C6E">
          <w:rPr>
            <w:rFonts w:ascii="Times New Roman" w:eastAsia="Times New Roman" w:hAnsi="Times New Roman" w:cs="Times New Roman"/>
            <w:color w:val="0000FF"/>
            <w:sz w:val="24"/>
            <w:szCs w:val="24"/>
            <w:lang w:eastAsia="ru-RU"/>
          </w:rPr>
          <w:t>Федеральным законом от 06.10.2003 №131-ФЗ</w:t>
        </w:r>
      </w:hyperlink>
      <w:r w:rsidRPr="00FA6C6E">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3. Голосование по вопросам изменения границ Счастливенского сельского поселения, преобразования Счастливенского сельского поселения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Счастливенского сельского поселения, преобразование Счастливенского </w:t>
      </w:r>
      <w:r w:rsidRPr="00FA6C6E">
        <w:rPr>
          <w:rFonts w:ascii="Times New Roman" w:eastAsia="Times New Roman" w:hAnsi="Times New Roman" w:cs="Times New Roman"/>
          <w:sz w:val="24"/>
          <w:szCs w:val="24"/>
          <w:lang w:eastAsia="ru-RU"/>
        </w:rPr>
        <w:lastRenderedPageBreak/>
        <w:t>сельского поселения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4. Итоги голосования по вопросам изменения границ Счастливенского сельского поселения, преобразования Счастливенского сельского поселения и принятые решения подлежат официальному опубликованию (обнародованию).</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16. Сход граждан</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В соответствии с </w:t>
      </w:r>
      <w:hyperlink r:id="rId25" w:tgtFrame="Executing" w:history="1">
        <w:r w:rsidRPr="00FA6C6E">
          <w:rPr>
            <w:rFonts w:ascii="Times New Roman" w:eastAsia="Times New Roman" w:hAnsi="Times New Roman" w:cs="Times New Roman"/>
            <w:color w:val="0000FF"/>
            <w:sz w:val="24"/>
            <w:szCs w:val="24"/>
            <w:lang w:eastAsia="ru-RU"/>
          </w:rPr>
          <w:t>Федеральным законом от 06.10.2003 №131-ФЗ</w:t>
        </w:r>
      </w:hyperlink>
      <w:r w:rsidRPr="00FA6C6E">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в Счастливенском сельском поселении может проводиться сход граждан.</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Статья 17. Правотворческая инициатива граждан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Под правотворческой инициативой понимается право граждан вносить в органы местного самоуправления Счастливенского сельского поселения проекты правовых актов по вопросам местного значения.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С правотворческой инициативой может выступить инициативная группа граждан, проживающих на территории Счастливенского сельского поселения, обладающих избирательным правом, в порядке, установленном нормативным правовым актом Совета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Минимальная численность инициативной группы граждан устанавливается нормативным правовым актом Совета Счастливенского сельского поселения и не может превышать 3 % от числа жителей Счастливенского сельского поселения, обладающих избирательным правом.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Счастливенского сельского поселения, к компетенции которого относится принятие соответствующего акта, в течение трех месяцев со дня его внесения.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Совета Счастливенского сельского поселения, указанный проект должен быть рассмотрен на открытом заседании данного органа.</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Статья 18. Территориальное общественное самоуправление в Счастливенском сельском поселении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Под территориальным общественным самоуправлением понимается самоорганизация граждан по месту их жительства на части территории Счастливенского сельского поселения для самостоятельного и под свою ответственность осуществления собственных инициатив по вопросам местного значения.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lastRenderedPageBreak/>
        <w:t xml:space="preserve">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иные территории проживания граждан.</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4. Границы территории, на которой осуществляется территориальное общественное самоуправление, устанавливаются Советом Счастливенского сельского поселения по предложению населения, проживающего на данной территории.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5. Территория, на которой осуществляется территориальное общественное самоуправление, не может входить в состав другой аналогичной территории.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Статья 19. Порядок организации и осуществления территориального общественного самоуправления в Счастливенском сельском поселении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Органы территориального общественного самоуправления избираются на собраниях или конференциях граждан, проживающих на соответствующей территории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Порядок организации и осуществления территориального общественного самоуправления определяется в соответствии с Положением о территориальном общественном самоуправлении, утверждаемым Советом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Порядок регистрации устава территориального общественного самоуправления определяется решением Совета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4. Территориальное общественное самоуправление в соответствии с его уставом может являться юридическим лицом. В этом случае оно подлежит государственной регистрации в организационно-правовой форме некоммерческой организации.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5. Собрания, конференции граждан по вопросам деятельности территориального общественного самоуправления созываются в соответствии с Положением о территориальном общественном самоуправлении.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6. Органы территориального общественного самоуправления: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представляют интересы населения, проживающего на соответствующей территории;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обеспечивают исполнение решений, принятых на собраниях и конференциях граждан;</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по договору с администрацией Счастливенского сельского поселения с использованием средств местного бюджета;</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4) вправе вносить в Совет и администрацию Счастливенского сельского поселения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7. Порядок выделения необходимых средств из местного бюджета на основании договоров, заключаемых территориальным общественным самоуправлением с органами местного самоуправления, определяется нормативными правовыми актами Совета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lastRenderedPageBreak/>
        <w:t xml:space="preserve">Статья 20. Публичные слушания, общественные обсуждения в Счастливенском сельском поселении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Для обсуждения проектов муниципальных правовых актов по вопросам местного значения с участием жителей Счастливенского сельского поселения Советом Счастливенского сельского поселения или главой Счастливенского сельского поселения могут проводиться публичные слушания.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Публичные слушания проводятся по инициативе населения, Совета Счастливенского сельского поселения, главы Счастливенского сельского поселения или главы Администрации Счастливенского сельского поселения, осуществляющего свои полномочия на основе контракта</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Публичные слушания, проводимые по инициативе населения или Совета Счастливенского сельского поселения, назначаются Советом Счастливенского сельского поселения, а по инициативе главы Счастливенского сельского поселения или главы администрации Счастливенского сельского поселения осуществляющего свои полномочия на основе контракта - главой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3. На публичные слушания выносятся: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проект устава Счастливенского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Карачаево-Черкесской Республики в целях приведения данного устава в соответствие с этими нормативными правовыми актами;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проект местного бюджета и отчет о его исполнении;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 проект стратегии социально-экономического развития муниципального образования;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4) вопросы о преобразовании Счастливенского сельского поселения, за исключением случаев, если в соответствии со статьей 13 </w:t>
      </w:r>
      <w:hyperlink r:id="rId26" w:tgtFrame="Executing" w:history="1">
        <w:r w:rsidRPr="00FA6C6E">
          <w:rPr>
            <w:rFonts w:ascii="Times New Roman" w:eastAsia="Times New Roman" w:hAnsi="Times New Roman" w:cs="Times New Roman"/>
            <w:color w:val="0000FF"/>
            <w:sz w:val="24"/>
            <w:szCs w:val="24"/>
            <w:lang w:eastAsia="ru-RU"/>
          </w:rPr>
          <w:t>Федерального закона от 06.10.2003 №131-ФЗ</w:t>
        </w:r>
      </w:hyperlink>
      <w:r w:rsidRPr="00FA6C6E">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5) иные вопросы, вынесение которых на публичные слушания является обязательным в соответствии с федеральным законодательством.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4. Порядок организации и проведения публичных слушаний определяется Советом Счастливенского сельского поселения. Указанный порядок должен предусматривать заблаговременное оповещение жителей сельского поселения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 Результаты публичных слушаний подлежат официальному опубликованию (обнародованию), включая мотивированное обоснование принятых решений.</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w:t>
      </w:r>
      <w:r w:rsidRPr="00FA6C6E">
        <w:rPr>
          <w:rFonts w:ascii="Times New Roman" w:eastAsia="Times New Roman" w:hAnsi="Times New Roman" w:cs="Times New Roman"/>
          <w:sz w:val="24"/>
          <w:szCs w:val="24"/>
          <w:lang w:eastAsia="ru-RU"/>
        </w:rPr>
        <w:lastRenderedPageBreak/>
        <w:t>определяется Советом Счастливенского сельского поселения с учетом положений законодательства о градостроительной деятельности.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Статья 21. Собрание граждан в Счастливенском сельском поселении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Счастливенского сельского поселения, осуществления территориального общественного самоуправления на части территории Счастливенского сельского поселения могут проводиться собрания граждан.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Собрание граждан проводится по инициативе населения, Совета Счастливенского сельского поселения, главы Счастливенского сельского поселения, а также в случаях, предусмотренных Уставом территориального общественного самоуправления.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Собрание граждан, проводимое по инициативе Совета Счастливенского сельского поселения или главы Счастливенского сельского поселения, назначается соответственно Советом Счастливенского сельского поселения или главой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Назначение собрания граждан, проводимого по инициативе населения, осуществляется правовым актом Совета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 С инициативой проведения собрания граждан, не связанного с осуществлением территориального общественного самоуправления, может выступить инициативная группа в составе не менее 10 жителей Счастливенского сельского поселения, обладающих избирательным правом. В поддержку инициативы проведения собрания граждан инициативная группа представляет в Совет Счастливенского сельского поселения подписи не менее 3 процентов жителей сельского поселения, обладающих избирательным правом, проживающих на территории проведения собрания граждан.</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В ходатайстве инициативной группы о проведении собрания граждан должны быть указаны фамилия, имя, отчество, адрес места жительства каждого члена инициативной группы, вопрос, выносимый на собрание граждан, обоснование необходимости проведения собрания граждан.</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4. Вопрос о назначении собрания граждан должен быть рассмотрен Советом Счастливенского сельского поселения не позднее чем через 30 календарных дней со дня поступления ходатайства инициативной группы.</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В случае принятия Советом Счастливенского сельского поселения решения об отказе в назначении собрания граждан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собрания граждан.</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5. Решение Совета Счастливенского сельского поселения, постановление главы Счастливенского сельского поселения о назначении собрания граждан с указанием времени и места проведения собрания граждан не позднее чем за 15 календарных дней до дня проведения собрания граждан подлежит официальному опубликованию (обнародованию).</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6. Проведение собрания граждан обеспечивается администрацией Счастливенского сельского поселения. На собрании граждан председательствует Глава сельского поселения либо иное лицо, определенное органом местного самоуправления, назначившим собрание граждан. Председательствующий подписывает протокол собрания граждан.</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7.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8. Собрание граждан, не связанное с осуществлением территориального общественного самоуправления, считается правомочным, если в нем принимают участие не менее половины жителей соответствующей территории, обладающих избирательным правом.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lastRenderedPageBreak/>
        <w:t>9. Решения и обращения собрания граждан считаются принятыми, если за их принятие проголосовало более половины граждан, принявших участие в собрании граждан.</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10.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11. Итоги собрания граждан подлежат официальному опубликованию (обнародованию) не позднее чем через 30 календарных дней со дня проведения собрания граждан.</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12. Порядок назначения и проведения собрания граждан, а также полномочия собрания граждан в части, не урегулированной настоящим Уставом, могут устанавливаться решением Совета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13. Порядок назначения и проведения собрания граждан, а также полномочия собрания граждан, проводимого в целях осуществления территориального общественного самоуправления, определяются Уставом территориального общественного самоуправления.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14.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Статья 22. Конференция граждан в Счастливенском сельском поселении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Для обсуждения вопросов местного значения, затрагивающих интересы всех жителей Счастливенского сельского поселения, для информирования населения о деятельности органов местного самоуправления и должностных лиц Счастливенского сельского поселения, а также в случаях, предусмотренных Уставом территориального общественного самоуправления, могут проводиться конференции граждан (собрания делегатов).</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Конференции граждан также могут осуществлять полномочия собраний граждан.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 2. Порядок назначения и проведения конференций граждан, а также полномочия конференций граждан определяются Советом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 Порядок назначения и проведения конференции граждан, избрания делегатов конференции граждан, проводимой в целях осуществления территориального общественного самоуправления, определяется Уставом территориального общественного самоуправления.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4. Итоги конференции граждан (собрания делегатов) подлежат официальному опубликованию (обнародованию).</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Статья 23. Опрос граждан в Счастливенском сельском поселении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Опрос граждан проводится на всей территории или на части территории Счастливенского сельского поселения для выявления мнения населения и его учета при принятии решений органами местного самоуправления и должностными лицами Счастливенского сельского поселения, а также органами государственной власти.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Результаты опроса носят рекомендательный характер.</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В опросе граждан имеют право участвовать жители Счастливенского сельского поселения, обладающие избирательным правом.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 Опрос граждан проводится по инициативе:</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Совета Счастливенского сельского поселения или главы Счастливенского сельского поселения - по вопросам местного значения;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органов государственной власти Карачаево-Черкесской Республики - для учета мнения граждан при принятии решений об изменении целевого назначения земель Счастливенского сельского поселения для объектов регионального и межрегионального значения.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lastRenderedPageBreak/>
        <w:t xml:space="preserve">4. Порядок назначения и проведения опроса граждан определяется нормативным правовым актом Совета Счастливенского сельского поселения в соответствии с законом Карачаево-Черкесской Республики.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5. Решение о назначении опроса граждан принимается Советом Счастливенского сельского поселения. В нормативном правовом акте Совета Счастливенского сельского поселения о назначении опроса граждан устанавливаются: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дата и сроки проведения опроса;</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формулировка вопроса (вопросов), предлагаемого (предлагаемых) при проведении опроса;</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 методика проведения опроса;</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4) форма опросного листа;</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5) минимальная численность жителей Счастливенского сельского поселения, участвующих в опросе.</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6. Жители Счастливенского сельского поселения должны быть проинформированы о проведении опроса граждан не менее чем за 10 дней до его проведения.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7. Финансирование мероприятий, связанных с подготовкой и проведением опроса граждан, осуществляется: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за счет средств местного бюджета - при проведении его по инициативе органов местного самоуправления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за счет средств республиканского бюджета - при проведении его по инициативе органов государственной власти Карачаево-Черкесской Республики.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Статья 24. Обращения граждан в органы местного самоуправления Счастливенского сельского поселения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Граждане имеют право на индивидуальные и коллективные обращения в органы местного самоуправления.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Обращения граждан подлежат рассмотрению в порядке и сроки, установленные федеральным законодательством.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 За нарушение порядка и сроков рассмотрения обращений граждан должностные лица местного самоуправления Счастливенского сельского поселения несут ответственность в соответствии с законодательством Российской Федерации.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ГЛАВА IV. ОРГАНЫ МЕСТНОГО САМОУПРАВЛЕНИЯ И ДОЛЖНОСТНЫЕ ЛИЦА МЕСТНОГО САМОУПРАВЛЕНИЯ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Статья 25. Органы местного самоуправления Счастливенского сельского поселения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Структуру органов местного самоуправления Счастливенского сельского поселения образуют:</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представительный орган Счастливенского сельского поселения - Совет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глава Счастливенского сельского поселения;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местная администрация (исполнительно - распорядительный орган сельского поселения) - администрация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Порядок формирования, полномочия, срок полномочий, подотчетность, подконтрольность органов местного самоуправления Счастливенского сельского поселения, а также иные вопросы организации и деятельности указанных органов определяются настоящим Уставом в соответствии с законом Карачаево-Черкесской Республики.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lastRenderedPageBreak/>
        <w:t xml:space="preserve">3. Органы местного самоуправления Счастливенского сельского поселения не входят в систему органов государственной власти.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4. Изменение структуры органов местного самоуправления Счастливенского сельского поселения осуществляется не иначе как путем внесения изменений в настоящий Устав.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5. Решение Совета Счастливенского сельского поселения об изменении структуры органов местного самоуправления Счастливенского сельского поселения вступает в силу не ранее чем по истечении срока полномочий Совета Счастливенского сельского поселения, принявшего указанное решение, за исключением случаев, предусмотренных </w:t>
      </w:r>
      <w:hyperlink r:id="rId27" w:tgtFrame="Executing" w:history="1">
        <w:r w:rsidRPr="00FA6C6E">
          <w:rPr>
            <w:rFonts w:ascii="Times New Roman" w:eastAsia="Times New Roman" w:hAnsi="Times New Roman" w:cs="Times New Roman"/>
            <w:color w:val="0000FF"/>
            <w:sz w:val="24"/>
            <w:szCs w:val="24"/>
            <w:lang w:eastAsia="ru-RU"/>
          </w:rPr>
          <w:t>Федеральным законом от 06.10.2003 № 131-ФЗ</w:t>
        </w:r>
      </w:hyperlink>
      <w:r w:rsidRPr="00FA6C6E">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6. Финансовое обеспечение деятельности органов местного самоуправления Счастливенского сельского поселения осуществляется исключительно за счет собственных доходов бюджета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26. Совет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Совет Счастливенского сельского поселения состоит из 10 депутатов, избираемых населением Счастливенского сельского поселения на муниципальных выборах на основе всеобщего, равного и прямого избирательного права при тайном голосовании по одномандатным округам сроком на 5 лет.</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 Выборы депутатов Совета Счастливенского сельского поселения проводятся по мажоритарной системе относительного большинства (если выборы признаны состоявшимися и действительными, избранным считается зарегистрированный кандидат, набравший наибольшее число голосов избирателей по отношению к другому кандидату (кандидатам).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Совет Счастливенского сельского поселения обладает правами юридического лица.</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 Совет Счастливенского сельского поселения приступает к исполнению своих полномочий после избрания не менее 2/3 от установленного численного состава Совета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Вновь избранный Совет Счастливенского сельского поселения собирается на свое первое заседание не позднее чем через 28 дней со дня избрания его в правомочном составе.</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Заседание Совета Счастливенского сельского поселения правомочно, если на нем присутствует не менее 2/3 от избранного состава Совета Счастливенского сельского поселения. Решения до принятия Регламента Совета Счастливенского сельского поселения принимаются, если за них проголосовало более 50% от его избранного состава. Заседания Совета Счастливенского сельского поселения проводятся не реже одного раза в три месяца.</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4. Расходы на обеспечение деятельности Совета Счастливенского сельского поселения предусматриваются в бюджете Счастливенского сельского поселения отдельной строкой в соответствии с классификацией расходов бюджетов Российской Федерации.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 5. Управление и распоряжение Советом Счастливенского сельского поселения или отдельными депутатами (группами депутатов) в какой бы то ни было форме средствами местного бюджета Счастливенского сельского поселения в процессе его исполнения не допускаются, за исключением средств местного бюджета Счастливенского сельского поселения, направляемых на обеспечение деятельности Совета Счастливенского сельского поселения и депутатов.</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6. Совету Счастливенского сельского поселения принадлежит право от лица всего населения Счастливенского сельского поселения принимать решения по вопросам своего ведения.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7. В случае добровольного сложения с себя депутатских полномочий кем-либо из депутатов Совета Счастливенского сельского поселения либо невозможности исполнения обязанностей депутата в соответствии с Уставом Совет Счастливенского сельского поселения имеет право работать в уменьшенном составе (но не менее 2/3 установленной </w:t>
      </w:r>
      <w:r w:rsidRPr="00FA6C6E">
        <w:rPr>
          <w:rFonts w:ascii="Times New Roman" w:eastAsia="Times New Roman" w:hAnsi="Times New Roman" w:cs="Times New Roman"/>
          <w:sz w:val="24"/>
          <w:szCs w:val="24"/>
          <w:lang w:eastAsia="ru-RU"/>
        </w:rPr>
        <w:lastRenderedPageBreak/>
        <w:t xml:space="preserve">численности депутатов Совета Счастливенского сельского поселения) до проведения дополнительных выборов депутатов по освободившимся округам.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27. Структура Совета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Совет Счастливенского сельского поселения самостоятельно определяет свою структуру.</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Организацию деятельности Совета Счастливенского сельского поселения в соответствии с Регламентом, утверждаемым Советом Счастливенского сельского поселения, осуществляет глава Счастливенского сельского поселения, избираемый депутатами из своего состава тайным голосованием на первом заседании большинством в 2/3 голосов от установленного числа депутатов.</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Глава Счастливенского сельского поселения исполняет полномочия Председателя Совета Счастливенского сельского поселения.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Порядок избрания главы Счастливенского сельского поселения, исполняющего полномочия председателя Совета Счастливенского сельского поселения, определяется Регламентом Совета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 Из числа депутатов Совета Счастливенского сельского поселения на срок его полномочий избирается заместитель Председателя Совета Счастливенского сельского поселения. Порядок избрания заместителя Председателя Совета Счастливенского сельского поселения определяется Регламентом Совета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4. Из числа депутатов Совета Счастливенского сельского поселения на срок его полномочий могут создаваться постоянные комиссии по вопросам, отнесенным к компетенции Совета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5. Совет Счастливенского сельского поселения в целях осуществления контроля вправе создавать временные комиссии, которые могут быть образованы по предложению группы депутатов, численностью не менее одной трети от установленной численности депутатов Совета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6. Структура, порядок формирования, полномочия и организация работы комиссий определяются Регламентом Совета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7. Порядок и основания прекращения полномочий Совета Счастливенского сельского поселения определяются и регулируются федеральным законодательством, законодательством Карачаево-Черкесской Республики, настоящим Уставом.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28. Компетенция Совета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В компетенции Совета Счастливенского сельского поселения находится: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принятие устава Счастливенского сельского поселения и внесение в него изменений и дополнений;</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утверждение местного бюджета и отчета о его исполнении;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4) утверждение структуры администрации Счастливенского сельского поселения и Положения об администрации Счастливенского сельского поселения, по представлению главы администрации Счастливенского сельского поселения;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5) утверждение стратегии социально-экономического развития муниципального образования;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6) определение порядка управления и распоряжения имуществом, находящимся в муниципальной собственности;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 7) определение порядка материально-технического и организационного обеспечения деятельности органов местного самоуправления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8)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w:t>
      </w:r>
      <w:r w:rsidRPr="00FA6C6E">
        <w:rPr>
          <w:rFonts w:ascii="Times New Roman" w:eastAsia="Times New Roman" w:hAnsi="Times New Roman" w:cs="Times New Roman"/>
          <w:sz w:val="24"/>
          <w:szCs w:val="24"/>
          <w:lang w:eastAsia="ru-RU"/>
        </w:rPr>
        <w:lastRenderedPageBreak/>
        <w:t>предприятий и учреждений, выполнение работ, за исключением случаев, предусмотренных федеральными законами;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9) определение порядка участия Счастливенского сельского поселения в организациях межмуниципального сотрудничества;</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10) контроль за исполнением органами местного самоуправления и должностными лицами Счастливенского сельского поселения полномочий по решению вопросов местного значения;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11) принятие решения об удалении главы Счастливенского сельского поселения в отставку;</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12) формирование избирательной комиссии Счастливенского сельского поселения в соответствии с федеральным законодательством;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13) внесение в органы государственной власти Карачаево-Черкесской Республики инициатив, оформленных в виде решений Совета Счастливенского сельского поселения об изменении границ, преобразовании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14) принятие решения о привлечении жителей Счастливенского сельского поселения к социально значимым для Счастливенского сельского поселения работам;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15) определение порядка делегирования главы Счастливенского сельского поселения и депутатов Совета Счастливенского сельского поселения в состав Совета Прикубанского муниципального района, если в соответствии с законом Карачаево-Черкесской Республики и уставом Прикубанского муниципального района установлен такой порядок его формирования.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16) утверждение правил благоустройства территории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Совет Счастливенского сельского поселения заслушивает ежегодные отчеты главы Счастливенского сельского поселения, главы администрации Счастливенского сельского поселения о результатах их деятельности, деятельности администрации Счастливенского сельского поселения и иных подведомственных главе Счастливенского сельского поселения органов местного самоуправления, в том числе о решении вопросов, поставленных Советом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 Совет Счастливенского сельского поселения обладает также иными полномочиями, определенными федеральными законами, законами Карачаево-Черкесской Республики и настоящим Уставом.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29. Досрочное прекращение полномочий Совета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1. Полномочия Совета Счастливенского сельского поселения независимо от порядка его формирования могут быть прекращены досрочно в порядке и по основаниям, которые предусмотрены статьей 73 </w:t>
      </w:r>
      <w:hyperlink r:id="rId28" w:tgtFrame="Executing" w:history="1">
        <w:r w:rsidRPr="00FA6C6E">
          <w:rPr>
            <w:rFonts w:ascii="Times New Roman" w:eastAsia="Times New Roman" w:hAnsi="Times New Roman" w:cs="Times New Roman"/>
            <w:color w:val="0000FF"/>
            <w:sz w:val="24"/>
            <w:szCs w:val="24"/>
            <w:lang w:eastAsia="ru-RU"/>
          </w:rPr>
          <w:t>Федерального закона от 06.10.2003 №131-ФЗ</w:t>
        </w:r>
      </w:hyperlink>
      <w:r w:rsidRPr="00FA6C6E">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Полномочия Совета Счастливенского сельского поселения также прекращаются: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в случае принятия Советом Счастливенского сельского поселения решения о самороспуске. При этом решение о самороспуске принимается не менее двумя третями голосов от установленного числа депутатов Совета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в случае вступления в силу решения Верховного суда Карачаево-Черкесской Республики о неправомочности данного состава депутатов Совета Счастливенского сельского поселения, в том числе в связи со сложением депутатами своих полномочий;</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 в случае преобразования Счастливенского сельского поселения, осуществляемого в соответствии с вышеназванным Федеральным законом, а также в случае упразднения муниципального образования;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4) в случае утраты Счастливенским сельским поселением статуса муниципального образования в связи с его объединением с городским округом;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lastRenderedPageBreak/>
        <w:t>5) в случае увеличения численности избирателей Счастливенского сельского поселения более чем на 25 процентов, произошедшего вследствие изменения границ Счастливенского сельского поселения или объединения Счастливенского сельского поселения с городским округом;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6) в иных случаях, предусмотренных федеральным законодательством.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Досрочное прекращение полномочий Совета Счастливенского сельского поселения влечет досрочное прекращение полномочий его депутатов.</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 В случае досрочного прекращения полномочий Совета Счастливенского сельского поселения досрочные выборы в указанный представительный орган проводятся в сроки, установленные федеральным законом.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Статья 30. Депутат Совета Счастливенского сельского поселения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1. В Совет Счастливенского сельского поселения может быть избран гражданин Российской Федерации обладающий в соответствии с федеральным законом и законом Карачаево-Черкесской Республики пассивным избирательным правом.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Депутату Совета Счастливенского сельского поселения обеспечиваются условия для беспрепятственного осуществления своих полномочий.</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 Депутаты Совета Счастливенского сельского поселения избираются на срок полномочий Совета Счастливенского сельского поселения. Полномочия депутата начинаются со дня его избрания и прекращаются со дня начала работы Совета Счастливенского сельского поселения нового созыва.</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4. Депутаты Совета Счастливенского сельского поселения осуществляют свои полномочия на непостоянной основе.</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5. Депутаты Совета Счастливенского сельского поселения информируют избирателей о своей деятельности во время встреч с ними, а также через средства массовой информации.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6. Депутаты Совета Счастливенского сельского поселения не могут одновременно исполнять полномочия депутата представительного органа иного муниципального образования, выборного должностного лица местного самоуправления иного муниципального образования, за исключением случаев, установленных </w:t>
      </w:r>
      <w:hyperlink r:id="rId29" w:tgtFrame="Executing" w:history="1">
        <w:r w:rsidRPr="00FA6C6E">
          <w:rPr>
            <w:rFonts w:ascii="Times New Roman" w:eastAsia="Times New Roman" w:hAnsi="Times New Roman" w:cs="Times New Roman"/>
            <w:color w:val="0000FF"/>
            <w:sz w:val="24"/>
            <w:szCs w:val="24"/>
            <w:lang w:eastAsia="ru-RU"/>
          </w:rPr>
          <w:t>Федеральным законом от 06.10.2003 №131-ФЗ</w:t>
        </w:r>
      </w:hyperlink>
      <w:r w:rsidRPr="00FA6C6E">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7. Депутаты Совета Счастливенского сельского поселения должны соблюдать ограничения, запреты, исполнять обязанности, которые установлены </w:t>
      </w:r>
      <w:hyperlink r:id="rId30" w:tgtFrame="Executing" w:history="1">
        <w:r w:rsidRPr="00FA6C6E">
          <w:rPr>
            <w:rFonts w:ascii="Times New Roman" w:eastAsia="Times New Roman" w:hAnsi="Times New Roman" w:cs="Times New Roman"/>
            <w:color w:val="0000FF"/>
            <w:sz w:val="24"/>
            <w:szCs w:val="24"/>
            <w:lang w:eastAsia="ru-RU"/>
          </w:rPr>
          <w:t>Федеральным законом от 25 декабря 2008 года №273-ФЗ</w:t>
        </w:r>
      </w:hyperlink>
      <w:r w:rsidRPr="00FA6C6E">
        <w:rPr>
          <w:rFonts w:ascii="Times New Roman" w:eastAsia="Times New Roman" w:hAnsi="Times New Roman" w:cs="Times New Roman"/>
          <w:sz w:val="24"/>
          <w:szCs w:val="24"/>
          <w:lang w:eastAsia="ru-RU"/>
        </w:rPr>
        <w:t xml:space="preserve"> «О противодействии коррупции» и другими федеральными законами. Полномочия депутата прекращаются досрочно в случае несоблюдения ограничений, запретов, неисполнения обязанностей, установленных </w:t>
      </w:r>
      <w:hyperlink r:id="rId31" w:tgtFrame="Executing" w:history="1">
        <w:r w:rsidRPr="00FA6C6E">
          <w:rPr>
            <w:rFonts w:ascii="Times New Roman" w:eastAsia="Times New Roman" w:hAnsi="Times New Roman" w:cs="Times New Roman"/>
            <w:color w:val="0000FF"/>
            <w:sz w:val="24"/>
            <w:szCs w:val="24"/>
            <w:lang w:eastAsia="ru-RU"/>
          </w:rPr>
          <w:t>Федеральным законом от 25 декабря 2008 года №273-ФЗ</w:t>
        </w:r>
      </w:hyperlink>
      <w:r w:rsidRPr="00FA6C6E">
        <w:rPr>
          <w:rFonts w:ascii="Times New Roman" w:eastAsia="Times New Roman" w:hAnsi="Times New Roman" w:cs="Times New Roman"/>
          <w:sz w:val="24"/>
          <w:szCs w:val="24"/>
          <w:lang w:eastAsia="ru-RU"/>
        </w:rPr>
        <w:t xml:space="preserve"> «О противодействии коррупции», </w:t>
      </w:r>
      <w:hyperlink r:id="rId32" w:tgtFrame="Executing" w:history="1">
        <w:r w:rsidRPr="00FA6C6E">
          <w:rPr>
            <w:rFonts w:ascii="Times New Roman" w:eastAsia="Times New Roman" w:hAnsi="Times New Roman" w:cs="Times New Roman"/>
            <w:color w:val="0000FF"/>
            <w:sz w:val="24"/>
            <w:szCs w:val="24"/>
            <w:lang w:eastAsia="ru-RU"/>
          </w:rPr>
          <w:t>Федеральным законом от 3 декабря 2012 года №230-ФЗ</w:t>
        </w:r>
      </w:hyperlink>
      <w:r w:rsidRPr="00FA6C6E">
        <w:rPr>
          <w:rFonts w:ascii="Times New Roman" w:eastAsia="Times New Roman" w:hAnsi="Times New Roman" w:cs="Times New Roman"/>
          <w:sz w:val="24"/>
          <w:szCs w:val="24"/>
          <w:lang w:eastAsia="ru-RU"/>
        </w:rPr>
        <w:t xml:space="preserve"> «О контроле за соответствием расходов лиц, замещающих государственные должности, и иных лиц их доходам», </w:t>
      </w:r>
      <w:hyperlink r:id="rId33" w:tgtFrame="Executing" w:history="1">
        <w:r w:rsidRPr="00FA6C6E">
          <w:rPr>
            <w:rFonts w:ascii="Times New Roman" w:eastAsia="Times New Roman" w:hAnsi="Times New Roman" w:cs="Times New Roman"/>
            <w:color w:val="0000FF"/>
            <w:sz w:val="24"/>
            <w:szCs w:val="24"/>
            <w:lang w:eastAsia="ru-RU"/>
          </w:rPr>
          <w:t>Федеральным законом от 7 мая 2013 года №79-ФЗ</w:t>
        </w:r>
      </w:hyperlink>
      <w:r w:rsidRPr="00FA6C6E">
        <w:rPr>
          <w:rFonts w:ascii="Times New Roman" w:eastAsia="Times New Roman" w:hAnsi="Times New Roman" w:cs="Times New Roman"/>
          <w:sz w:val="24"/>
          <w:szCs w:val="24"/>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8. Гарантии осуществления полномочий депутатов Совета Счастливенского сельского поселения устанавливаются настоящим Уставом в соответствии с федеральными законами и законами Карачаево-Черкесской Республики.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9. Гарантии прав депутатов Совета Счастливенского сельского поселения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служебного помещения, их </w:t>
      </w:r>
      <w:r w:rsidRPr="00FA6C6E">
        <w:rPr>
          <w:rFonts w:ascii="Times New Roman" w:eastAsia="Times New Roman" w:hAnsi="Times New Roman" w:cs="Times New Roman"/>
          <w:sz w:val="24"/>
          <w:szCs w:val="24"/>
          <w:lang w:eastAsia="ru-RU"/>
        </w:rPr>
        <w:lastRenderedPageBreak/>
        <w:t>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10. Депутаты Совета Счастливенского сельского поселения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11. Порядок и основания прекращения полномочий депутатов Совета Счастливенского сельского поселения определяются и регулируются федеральным законодательством, законодательством Карачаево-Черкесской Республики, настоящим Уставом.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12. Депутаты Совета Счастливенского сельского поселения для совместной деятельности и выражения единой позиции по вопросам, рассматриваемым Советом, могут объединяться в группы, фракции и другие депутатские объединения.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Статья 31. Досрочное прекращение полномочий депутата Совета Счастливенского сельского поселения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Полномочия депутата Совета Счастливенского сельского поселения прекращаются досрочно в случае:</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смерти;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отставки по собственному желанию;</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 признания судом недееспособным или ограниченно дееспособным;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4) признания судом безвестно отсутствующим или объявления умершим;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5) вступления в отношении его в законную силу обвинительного приговора суда;</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6) выезда за пределы Российской Федерации на постоянное место жительства;</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8) отзыва избирателями;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9) досрочного прекращения полномочий Совета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10) призыва на военную службу или направления на заменяющую её альтернативную гражданскую службу;</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11) в иных случаях, установленных </w:t>
      </w:r>
      <w:hyperlink r:id="rId34" w:tgtFrame="Executing" w:history="1">
        <w:r w:rsidRPr="00FA6C6E">
          <w:rPr>
            <w:rFonts w:ascii="Times New Roman" w:eastAsia="Times New Roman" w:hAnsi="Times New Roman" w:cs="Times New Roman"/>
            <w:color w:val="0000FF"/>
            <w:sz w:val="24"/>
            <w:szCs w:val="24"/>
            <w:lang w:eastAsia="ru-RU"/>
          </w:rPr>
          <w:t>Федеральным законом от 06.10.2003 № 131-ФЗ</w:t>
        </w:r>
      </w:hyperlink>
      <w:r w:rsidRPr="00FA6C6E">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и иными федеральными законами.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1.1. Полномочия депутата Совета Счастливенского сельского поселения прекращаются досрочно в случае несоблюдения ограничений, установленных </w:t>
      </w:r>
      <w:hyperlink r:id="rId35" w:tgtFrame="Executing" w:history="1">
        <w:r w:rsidRPr="00FA6C6E">
          <w:rPr>
            <w:rFonts w:ascii="Times New Roman" w:eastAsia="Times New Roman" w:hAnsi="Times New Roman" w:cs="Times New Roman"/>
            <w:color w:val="0000FF"/>
            <w:sz w:val="24"/>
            <w:szCs w:val="24"/>
            <w:lang w:eastAsia="ru-RU"/>
          </w:rPr>
          <w:t>Федеральным законом от 06.10.2003 № 131-ФЗ</w:t>
        </w:r>
      </w:hyperlink>
      <w:r w:rsidRPr="00FA6C6E">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Решение Совета Счастливенского сельского поселения о досрочном прекращении полномочий депутата Совета Счастливенского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Счастливенского сельского поселения, - не позднее чем через три месяца со дня появления такого основания.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32. Глава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Глава Счастливенского сельского поселения является высшим должностным лицом Счастливенского сельского поселения и наделяется настоящим Уставом, собственными полномочиями по решению вопросов местного значения.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Глава Счастливенского сельского поселения избирается Советом Счастливенского сельского поселения из своего состава сроком на 5 лет и исполняет полномочия председателя Совета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 Полномочия главы Счастливенского сельского поселения начинаются со дня его вступления в должность и прекращаются в день вступления в должность вновь избранного главы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4. Глава Счастливенского сельского поселения осуществляет свои полномочия на непостоянной основе.</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5. Глава Счастливенского сельского поселения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(представленных)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Глава Счастливенского сельского поселения не может одновременно исполнять полномочия депутата представительного органа иного муниципального образования, выборного должностного лица местного самоуправления иного муниципального образования, за исключением случаев, установленных </w:t>
      </w:r>
      <w:hyperlink r:id="rId36" w:tgtFrame="Executing" w:history="1">
        <w:r w:rsidRPr="00FA6C6E">
          <w:rPr>
            <w:rFonts w:ascii="Times New Roman" w:eastAsia="Times New Roman" w:hAnsi="Times New Roman" w:cs="Times New Roman"/>
            <w:color w:val="0000FF"/>
            <w:sz w:val="24"/>
            <w:szCs w:val="24"/>
            <w:lang w:eastAsia="ru-RU"/>
          </w:rPr>
          <w:t>Федеральным законом от 06.10.2003 № 131-ФЗ</w:t>
        </w:r>
      </w:hyperlink>
      <w:r w:rsidRPr="00FA6C6E">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6. Глава муниципального образования должен соблюдать ограничения, запреты, исполнять обязанности, которые установлены </w:t>
      </w:r>
      <w:hyperlink r:id="rId37" w:tgtFrame="Executing" w:history="1">
        <w:r w:rsidRPr="00FA6C6E">
          <w:rPr>
            <w:rFonts w:ascii="Times New Roman" w:eastAsia="Times New Roman" w:hAnsi="Times New Roman" w:cs="Times New Roman"/>
            <w:color w:val="0000FF"/>
            <w:sz w:val="24"/>
            <w:szCs w:val="24"/>
            <w:lang w:eastAsia="ru-RU"/>
          </w:rPr>
          <w:t>Федеральным законом от 25 декабря 2008 года №273-ФЗ</w:t>
        </w:r>
      </w:hyperlink>
      <w:r w:rsidRPr="00FA6C6E">
        <w:rPr>
          <w:rFonts w:ascii="Times New Roman" w:eastAsia="Times New Roman" w:hAnsi="Times New Roman" w:cs="Times New Roman"/>
          <w:sz w:val="24"/>
          <w:szCs w:val="24"/>
          <w:lang w:eastAsia="ru-RU"/>
        </w:rPr>
        <w:t xml:space="preserve"> «О противодействии коррупции», </w:t>
      </w:r>
      <w:hyperlink r:id="rId38" w:tgtFrame="Executing" w:history="1">
        <w:r w:rsidRPr="00FA6C6E">
          <w:rPr>
            <w:rFonts w:ascii="Times New Roman" w:eastAsia="Times New Roman" w:hAnsi="Times New Roman" w:cs="Times New Roman"/>
            <w:color w:val="0000FF"/>
            <w:sz w:val="24"/>
            <w:szCs w:val="24"/>
            <w:lang w:eastAsia="ru-RU"/>
          </w:rPr>
          <w:t>Федеральным законом от 3 декабря 2012 года №230-ФЗ</w:t>
        </w:r>
      </w:hyperlink>
      <w:r w:rsidRPr="00FA6C6E">
        <w:rPr>
          <w:rFonts w:ascii="Times New Roman" w:eastAsia="Times New Roman" w:hAnsi="Times New Roman" w:cs="Times New Roman"/>
          <w:sz w:val="24"/>
          <w:szCs w:val="24"/>
          <w:lang w:eastAsia="ru-RU"/>
        </w:rPr>
        <w:t xml:space="preserve"> «О контроле за соответствием расходов лиц, замещающих государственные должности, и иных лиц их доходам», </w:t>
      </w:r>
      <w:hyperlink r:id="rId39" w:tgtFrame="Executing" w:history="1">
        <w:r w:rsidRPr="00FA6C6E">
          <w:rPr>
            <w:rFonts w:ascii="Times New Roman" w:eastAsia="Times New Roman" w:hAnsi="Times New Roman" w:cs="Times New Roman"/>
            <w:color w:val="0000FF"/>
            <w:sz w:val="24"/>
            <w:szCs w:val="24"/>
            <w:lang w:eastAsia="ru-RU"/>
          </w:rPr>
          <w:t>Федеральным законом от 7 мая 2013 года №79-ФЗ</w:t>
        </w:r>
      </w:hyperlink>
      <w:r w:rsidRPr="00FA6C6E">
        <w:rPr>
          <w:rFonts w:ascii="Times New Roman" w:eastAsia="Times New Roman" w:hAnsi="Times New Roman" w:cs="Times New Roman"/>
          <w:sz w:val="24"/>
          <w:szCs w:val="24"/>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7. Гарантии прав главы Счастливенского сельского поселения при привлечении его к уголовной или административной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также при проведении оперативно-розыскных мероприятий в отношении главы Счастливенского сельского поселения, занимаемого им жилого и служебного помещения, его багажа, личных или служебных транспортных средств, переписки, используемых им средств связи, принадлежащих ему документов устанавливаются федеральными законами.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8. Глава Счастливенского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в том числе по истечении срока его полномочий. Данное положение не распространяется на случаи, когда главой были допущены публичные оскорбления, клевета или иные нарушения, ответственность за которые предусмотрена федеральным законом.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9. Глава Счастливенского сельского поселения в своей деятельности подконтролен и подотчетен населению и Совету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lastRenderedPageBreak/>
        <w:t>Глава Счастливенского сельского поселения представляет Совету Счастливенского сельского поселения ежегодные отчеты о результатах своей деятельности.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10. В случае отсутствия главы Счастливенского сельского поселения или невозможности исполнения им должностных обязанностей его полномочия временно исполняет заместитель Председателя Совета Счастливенского сельского поселения, а в случае отсутствия заместителя Председателя Совета Счастливенского сельского поселения - один из депутатов Совета Счастливенского сельского поселения, избираемый из своего состава большинством в две трети голосов от установленного числа депутатов Совета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33. Полномочия главы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Глава Счастливенского сельского поселения обладает следующими полномочиями: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представляет Счастливенское сельское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подписывает и обнародует в порядке, установленном настоящим Уставом, нормативные правовые акты, принятые Советом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 издает в пределах своих полномочий правовые акты;</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4) вправе требовать созыва внеочередного заседания Совета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5) обеспечивает осуществление органами местного самоуправления Счастливенского сельского поселения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Карачаево-Черкесской Республики;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6) осуществляет руководство подготовкой заседаний Совета Счастливенского сельского поселения и вопросами, вносимыми в Совет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7) организует деятельность Совета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8) созывает заседания Совета Счастливенского сельского поселения, доводит до сведения депутатов Совета Счастливенского сельского поселения время и место их проведения, а также проект повестки дня;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9) ведёт заседания Совета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10) оказывает содействие депутатам Совета Счастливенского сельского поселения в осуществлении ими своих полномочий, организует обеспечение их необходимой информацией;</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11) принимает меры по обеспечению гласности и учету общественного мнения в работе Совета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12) организует прием граждан, рассмотрение их обращений, заявлений и жалоб;</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13) подписывает протоколы заседания и другие документы по вопросам организации деятельности Совета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14) координирует деятельность постоянных комиссий, депутатских групп;</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15) открывает и закрывает расчетные счета Совета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16) является распорядителем бюджетных средств по расходам, предусмотренным отдельной строкой в бюджете Счастливенского сельского поселения на подготовку и проведение заседаний Совета Счастливенского сельского поселения и по другим расходам, связанным с деятельностью Совета Счастливенского сельского поселения и депутатов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17) вносит в Совет Счастливенского сельского поселения предложения об изменениях в Устав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lastRenderedPageBreak/>
        <w:t>18) заключает контракт с главой администрации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19) осуществляет иные полномочия в соответствии с федеральным законодательством, законодательством Карачаево-Черкесской Республики, настоящим Уставом, Регламентом Совета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34. Досрочное прекращение полномочий главы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Полномочия главы Счастливенского сельского поселения прекращаются досрочно в случае:</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смерти;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отставки по собственному желанию;</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3) удаления в отставку в соответствии со статьей 74.1 </w:t>
      </w:r>
      <w:hyperlink r:id="rId40" w:tgtFrame="Executing" w:history="1">
        <w:r w:rsidRPr="00FA6C6E">
          <w:rPr>
            <w:rFonts w:ascii="Times New Roman" w:eastAsia="Times New Roman" w:hAnsi="Times New Roman" w:cs="Times New Roman"/>
            <w:color w:val="0000FF"/>
            <w:sz w:val="24"/>
            <w:szCs w:val="24"/>
            <w:lang w:eastAsia="ru-RU"/>
          </w:rPr>
          <w:t>Федерального закона от 06.10.2003 № 131-ФЗ</w:t>
        </w:r>
      </w:hyperlink>
      <w:r w:rsidRPr="00FA6C6E">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4) отрешения от должности правовым актом Главы Карачаево-Черкесской Республики в соответствии со статьей 74 </w:t>
      </w:r>
      <w:hyperlink r:id="rId41" w:tgtFrame="Executing" w:history="1">
        <w:r w:rsidRPr="00FA6C6E">
          <w:rPr>
            <w:rFonts w:ascii="Times New Roman" w:eastAsia="Times New Roman" w:hAnsi="Times New Roman" w:cs="Times New Roman"/>
            <w:color w:val="0000FF"/>
            <w:sz w:val="24"/>
            <w:szCs w:val="24"/>
            <w:lang w:eastAsia="ru-RU"/>
          </w:rPr>
          <w:t>Федерального закона от 06.10.2003 № 131-ФЗ</w:t>
        </w:r>
      </w:hyperlink>
      <w:r w:rsidRPr="00FA6C6E">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5) признания судом недееспособным или ограниченно дееспособным;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6) признания судом безвестно отсутствующим или объявления умершим;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7) вступления в отношении его в законную силу обвинительного приговора суда;</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8) выезда за пределы Российской Федерации на постоянное место жительства;</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10) отзыва избирателями;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11) установленной в судебном порядке стойкой неспособности по состоянию здоровья осуществлять полномочия главы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12) преобразования Счастливенского сельского поселения, осуществляемого в соответствии с федеральным законодательством, а также в случае упразднения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13) утраты Счастливенским сельским поселением статуса муниципального образования в связи с его объединением с городским округом;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14) увеличения численности избирателей Счастливенского сельского поселения более чем на 25 процентов, произошедшего вследствие изменения границ Счастливенского сельского поселения или объединения Счастливенского сельского поселения с городским округом;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15) несоблюдения ограничений, установленных </w:t>
      </w:r>
      <w:hyperlink r:id="rId42" w:tgtFrame="Executing" w:history="1">
        <w:r w:rsidRPr="00FA6C6E">
          <w:rPr>
            <w:rFonts w:ascii="Times New Roman" w:eastAsia="Times New Roman" w:hAnsi="Times New Roman" w:cs="Times New Roman"/>
            <w:color w:val="0000FF"/>
            <w:sz w:val="24"/>
            <w:szCs w:val="24"/>
            <w:lang w:eastAsia="ru-RU"/>
          </w:rPr>
          <w:t>Федеральным законом от 06.10.2003 №131-ФЗ</w:t>
        </w:r>
      </w:hyperlink>
      <w:r w:rsidRPr="00FA6C6E">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16) в иных случаях, предусмотренных федеральным законодательством.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2. В случае досрочного прекращения полномочий главы Счастливенского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Председателя Совета Счастливенского сельского поселения, а в случае отсутствия заместителя Председателя Совета Счастливенского </w:t>
      </w:r>
      <w:r w:rsidRPr="00FA6C6E">
        <w:rPr>
          <w:rFonts w:ascii="Times New Roman" w:eastAsia="Times New Roman" w:hAnsi="Times New Roman" w:cs="Times New Roman"/>
          <w:sz w:val="24"/>
          <w:szCs w:val="24"/>
          <w:lang w:eastAsia="ru-RU"/>
        </w:rPr>
        <w:lastRenderedPageBreak/>
        <w:t>сельского поселения - один из депутатов Совета Счастливенского сельского поселения, избираемый из своего состава большинством в две трети голосов от установленного числа депутатов Совета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 В случае досрочного прекращения полномочий главы Счастливенского сельского поселения, избрание главы Счастливенского сельского поселения, избираемого Советом Счастливенского сельского поселения из своего состава, осуществляется не позднее чем через шесть месяцев со дня такого прекращения полномочий.</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При этом, если до истечения срока полномочий Совета Счастливенского сельского поселения осталось менее шести месяцев, избрание главы Счастливенского сельского поселения из состава Совета Счастливенского сельского поселения осуществляется на первом заседании вновь избранного Совета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4. В случае, если глава Счастливенского сельского поселения, полномочия которого прекращены досрочно на основании правового акта Главы Карачаево-Черкесской Республики об отрешении от должности главы муниципального образования либо на основании решения Совета Счастливенского сельского поселения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представительным органом муниципального образования из своего состава, до вступления решения суда в законную силу.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35. Администрация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Администрация Счастливенского сельского поселения – исполнительно-распорядительный орган местного самоуправления Счастливенского сельского поселения,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Карачаево-Черкесской Республики.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Администрация Счастливенского сельского поселения обладает правами юридического лица.</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 Администрацией Счастливенского сельского поселения руководит глава администрации, назначаемый на должность по контракту.</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Заместитель главы администрации Счастливенского сельского поселения назначается на должность главой администрации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4. Структура администрации Счастливенского сельского поселения утверждается Советом Счастливенского сельского поселения по представлению главы администрации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В структуру администрации Счастливенского сельского поселения могут входить отраслевые (функциональные) органы администрации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5. К компетенции администрации Счастливенского сельского поселения относится: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1) обеспечение исполнения решений органов местного самоуправления Счастливенского сельского поселения по реализации вопросов местного значения;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осуществление полномочий по решению вопросов местного значения Счастливенского сельского поселения в соответствии с федеральными законами и законами Карачаево-Черкесской Республики;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 осуществление отдельных государственных полномочий, переданных органам местного самоуправления федеральными законами и законами Карачаево-Черкесской Республики;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4) организация и осуществление муниципального контроля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за </w:t>
      </w:r>
      <w:r w:rsidRPr="00FA6C6E">
        <w:rPr>
          <w:rFonts w:ascii="Times New Roman" w:eastAsia="Times New Roman" w:hAnsi="Times New Roman" w:cs="Times New Roman"/>
          <w:sz w:val="24"/>
          <w:szCs w:val="24"/>
          <w:lang w:eastAsia="ru-RU"/>
        </w:rPr>
        <w:lastRenderedPageBreak/>
        <w:t xml:space="preserve">соблюдением требований, установленных федеральными законами, законами Карачаево-Черкесской Республики, в соответствии с положениями </w:t>
      </w:r>
      <w:hyperlink r:id="rId43" w:tgtFrame="Executing" w:history="1">
        <w:r w:rsidRPr="00FA6C6E">
          <w:rPr>
            <w:rFonts w:ascii="Times New Roman" w:eastAsia="Times New Roman" w:hAnsi="Times New Roman" w:cs="Times New Roman"/>
            <w:color w:val="0000FF"/>
            <w:sz w:val="24"/>
            <w:szCs w:val="24"/>
            <w:lang w:eastAsia="ru-RU"/>
          </w:rPr>
          <w:t>Федерального закона от 26.12.2008 №294-ФЗ</w:t>
        </w:r>
      </w:hyperlink>
      <w:r w:rsidRPr="00FA6C6E">
        <w:rPr>
          <w:rFonts w:ascii="Times New Roman" w:eastAsia="Times New Roman" w:hAnsi="Times New Roman" w:cs="Times New Roman"/>
          <w:sz w:val="24"/>
          <w:szCs w:val="24"/>
          <w:lang w:eastAsia="ru-RU"/>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5) разработка и утверждение схемы размещения нестационарных торговых объектов в соответствии с нормами </w:t>
      </w:r>
      <w:hyperlink r:id="rId44" w:tgtFrame="Executing" w:history="1">
        <w:r w:rsidRPr="00FA6C6E">
          <w:rPr>
            <w:rFonts w:ascii="Times New Roman" w:eastAsia="Times New Roman" w:hAnsi="Times New Roman" w:cs="Times New Roman"/>
            <w:color w:val="0000FF"/>
            <w:sz w:val="24"/>
            <w:szCs w:val="24"/>
            <w:lang w:eastAsia="ru-RU"/>
          </w:rPr>
          <w:t>Федерального закона от 28.12.2009 № 381-ФЗ</w:t>
        </w:r>
      </w:hyperlink>
      <w:r w:rsidRPr="00FA6C6E">
        <w:rPr>
          <w:rFonts w:ascii="Times New Roman" w:eastAsia="Times New Roman" w:hAnsi="Times New Roman" w:cs="Times New Roman"/>
          <w:sz w:val="24"/>
          <w:szCs w:val="24"/>
          <w:lang w:eastAsia="ru-RU"/>
        </w:rPr>
        <w:t xml:space="preserve"> «Об основах государственного регулирования торговой деятельности в Российской Федерации» и в порядке, установленном уполномоченным органом исполнительной власти Карачаево-Черкесской Республики;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6) иные полномочия, определенные федеральными законами и законами Карачаево-Черкесской Республики.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6. Функции и полномочия структурных подразделений администрации Счастливенского сельского поселения, а также организация и порядок их деятельности определяются Положениями о структурных подразделениях администрации Счастливенского сельского поселения, утверждаемыми главой администрации Счастливенского сельского поселения, если иное не установлено настоящим Уставом.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36. Глава администрации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Глава администрации Счастливенского сельского поселения руководит администрацией Счастливенского сельского поселения на принципах единоначалия.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 2. Глава администрации Счастливенского сельского поселения назначается на должность по контракту, заключаемому по результатам конкурса на замещение должности главы администрации Счастливенского сельского поселения на срок полномочий Совета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 Контракт с главой администрации Счастливенского сельского поселения заключается на срок полномочий Совета Счастливенского сельского поселения, принявшего решение о назначении лица на должность главы местной администрации (до дня начала работы Совета Счастливенского сельского поселения нового созыва), но не менее чем на два года.</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 3. Порядок проведения конкурса на замещение должности главы администрации Счастливенского сельского поселения устанавливается Советом Счастливенского сельского поселения.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 Общее число членов конкурсной комиссии в Счастливенском сельском поселении устанавливается Советом Счастливенского сельского поселения. Половина членов конкурсной комиссии назначается Советом Счастливенского сельского поселения, а другая половина - главой местной администрации Прикубанского муниципального района.</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4. Лицо назначается на должность главы администрации Счастливенского сельского поселения Советом Счастливенского сельского поселения из числа кандидатов, представленных конкурсной комиссией по результатам конкурса. Контракт с главой администрации Счастливенского сельского поселения заключается главой Счастливенского сельского поселения. Условия контракта для главы администрации Счастливенского сельского поселения утверждаются Советом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Гражданин не может быть назначен на должность главы администрации Счастливенского сельского поселения по контракту, а муниципальный служащий не может замещать должность главы администрации Счастливенского сельского поселения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5. Глава администрации Счастливенского сельского поселения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w:t>
      </w:r>
      <w:r w:rsidRPr="00FA6C6E">
        <w:rPr>
          <w:rFonts w:ascii="Times New Roman" w:eastAsia="Times New Roman" w:hAnsi="Times New Roman" w:cs="Times New Roman"/>
          <w:sz w:val="24"/>
          <w:szCs w:val="24"/>
          <w:lang w:eastAsia="ru-RU"/>
        </w:rPr>
        <w:lastRenderedPageBreak/>
        <w:t>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Счастливенского сельского поселения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Глава местной администрации должен соблюдать ограничения, запреты, исполнять обязанности, которые установлены </w:t>
      </w:r>
      <w:hyperlink r:id="rId45" w:tgtFrame="Executing" w:history="1">
        <w:r w:rsidRPr="00FA6C6E">
          <w:rPr>
            <w:rFonts w:ascii="Times New Roman" w:eastAsia="Times New Roman" w:hAnsi="Times New Roman" w:cs="Times New Roman"/>
            <w:color w:val="0000FF"/>
            <w:sz w:val="24"/>
            <w:szCs w:val="24"/>
            <w:lang w:eastAsia="ru-RU"/>
          </w:rPr>
          <w:t>Федеральным законом от 25 декабря 2008 года №273-ФЗ</w:t>
        </w:r>
      </w:hyperlink>
      <w:r w:rsidRPr="00FA6C6E">
        <w:rPr>
          <w:rFonts w:ascii="Times New Roman" w:eastAsia="Times New Roman" w:hAnsi="Times New Roman" w:cs="Times New Roman"/>
          <w:sz w:val="24"/>
          <w:szCs w:val="24"/>
          <w:lang w:eastAsia="ru-RU"/>
        </w:rPr>
        <w:t xml:space="preserve"> «О противодействии коррупции», </w:t>
      </w:r>
      <w:hyperlink r:id="rId46" w:tgtFrame="Executing" w:history="1">
        <w:r w:rsidRPr="00FA6C6E">
          <w:rPr>
            <w:rFonts w:ascii="Times New Roman" w:eastAsia="Times New Roman" w:hAnsi="Times New Roman" w:cs="Times New Roman"/>
            <w:color w:val="0000FF"/>
            <w:sz w:val="24"/>
            <w:szCs w:val="24"/>
            <w:lang w:eastAsia="ru-RU"/>
          </w:rPr>
          <w:t>Федеральным законом от 3 декабря 2012 года №230-ФЗ</w:t>
        </w:r>
      </w:hyperlink>
      <w:r w:rsidRPr="00FA6C6E">
        <w:rPr>
          <w:rFonts w:ascii="Times New Roman" w:eastAsia="Times New Roman" w:hAnsi="Times New Roman" w:cs="Times New Roman"/>
          <w:sz w:val="24"/>
          <w:szCs w:val="24"/>
          <w:lang w:eastAsia="ru-RU"/>
        </w:rPr>
        <w:t xml:space="preserve"> «О контроле за соответствием расходов лиц, замещающих государственные должности, и иных лиц их доходам», </w:t>
      </w:r>
      <w:hyperlink r:id="rId47" w:tgtFrame="Executing" w:history="1">
        <w:r w:rsidRPr="00FA6C6E">
          <w:rPr>
            <w:rFonts w:ascii="Times New Roman" w:eastAsia="Times New Roman" w:hAnsi="Times New Roman" w:cs="Times New Roman"/>
            <w:color w:val="0000FF"/>
            <w:sz w:val="24"/>
            <w:szCs w:val="24"/>
            <w:lang w:eastAsia="ru-RU"/>
          </w:rPr>
          <w:t>Федеральным законом от 7 мая 2013 года №79-ФЗ</w:t>
        </w:r>
      </w:hyperlink>
      <w:r w:rsidRPr="00FA6C6E">
        <w:rPr>
          <w:rFonts w:ascii="Times New Roman" w:eastAsia="Times New Roman" w:hAnsi="Times New Roman" w:cs="Times New Roman"/>
          <w:sz w:val="24"/>
          <w:szCs w:val="24"/>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6. Глава администрации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осуществляет общее руководство деятельностью администрации Счастливенского сельского поселения, ее структурных подразделений по решению всех вопросов, отнесенных к компетенции администрации;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заключает от имени администрации Счастливенского сельского поселения договоры в пределах своей компетенции;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 осуществляет функции распорядителя бюджетных средств при исполнении местного бюджета (за исключением средств по расходам связанным с деятельностью Совета Счастливенского сельского поселения и депутатов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4) вносит предложения о созыве внеочередных заседаний Совета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5) организует выполнение нормативных правовых актов Совета Счастливенского сельского поселения в рамках своих полномочий;</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6) обладает правом внесения в Совет Счастливенского сельского поселения проектов муниципальных правовых актов;</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7) представляет на утверждение Совета проект бюджета Счастливенского сельского поселения и отчет о его исполнении;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8) представляет на рассмотрение Совета Счастливенского сельского поселения проекты нормативных правовых актов о введении или отмене местных налогов и сборов, а также другие правовые акты, предусматривающие расходы, покрываемые за счет бюджета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9) разрабатывает и представляет на утверждение Совета Счастливенского сельского поселения структуру администрации Счастливенского сельского поселения, формирует штат администрации в пределах утвержденных в бюджете средств на содержание администрации;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10) назначает и освобождает от должности заместителя (заместителей) главы администрации, руководителей структурных подразделений администрации, руководителей муниципальных предприятий и учреждений, а также решает вопросы применения к ним мер дисциплинарной ответственности;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11) представляет на утверждение Совета Счастливенского сельского поселения планы и программы социально-экономического развития Счастливенского сельского поселения, отчеты об их исполнении;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12) рассматривает отчеты и доклады руководителей структурных подразделений администрации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lastRenderedPageBreak/>
        <w:t>13) организует проверку деятельности структурных подразделений администрации Счастливенского сельского поселения в соответствии с федеральными законами, законами Карачаево-Черкесской Республики и настоящим Уставом;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14) принимает меры по обеспечению и защите интересов Счастливенского сельского поселения в суде, арбитражном суде, а также соответствующих органах государственной власти;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15) от имени администрации Счастливенского сельского поселения подписывает исковые заявления в суды;</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16) организует и обеспечивает осуществление администрацией Счастливенского сельского поселения полномочий по решению вопросов местного значения и отдельных государственных полномочий, переданных Счастливенскому сельскому поселению федеральными законами, законами Карачаево-Черкесской Республики;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17) получает от предприятий, учреждений и организаций, расположенных на территории Счастливенского сельского поселения, сведения, необходимые для анализа социально-экономического развития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18) координирует деятельность органов территориального общественного самоуправления;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19) исполняет бюджет сельского поселения, утвержденный Советом Счастливенского сельского поселения, распоряжается средствами Счастливенского сельского поселения в соответствии с утвержденным Советом Счастливенского сельского поселения бюджетом и бюджетным законодательством Российской Федерации;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20) предлагает изменения и дополнения в Устав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21) осуществляет личный прием граждан не реже одного раза в месяц, рассматривает предложения, заявления и жалобы граждан, принимает по ним решения;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22) осуществляет иные полномочия в соответствии с федеральным законодательством и законодательством Карачаево-Черкесской Республики.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7. Глава администрации Счастливенского сельского поселения, осуществляя свои полномочия: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подконтролен и подотчетен Совету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представляет Совету Счастливенского сельского поселения ежегодные отчеты о результатах своей деятельности и деятельности администрации Счастливенского сельского поселения, в том числе о решении вопросов, поставленных Советом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 обеспечивает осуществление администрацией Счастливенского сельского поселения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Карачаево-Черкесской Республики.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8. Полномочия главы администрации Счастливенского сельского поселения прекращаются досрочно в случае:</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1) смерти;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отставки по собственному желанию;</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 расторжение контракта в соответствии с пунктом 9 и 11 настоящей статьи;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4) отрешения от должности Главой Карачаево-Черкесской Республики в соответствии со статьёй 74 </w:t>
      </w:r>
      <w:hyperlink r:id="rId48" w:tgtFrame="Executing" w:history="1">
        <w:r w:rsidRPr="00FA6C6E">
          <w:rPr>
            <w:rFonts w:ascii="Times New Roman" w:eastAsia="Times New Roman" w:hAnsi="Times New Roman" w:cs="Times New Roman"/>
            <w:color w:val="0000FF"/>
            <w:sz w:val="24"/>
            <w:szCs w:val="24"/>
            <w:lang w:eastAsia="ru-RU"/>
          </w:rPr>
          <w:t>Федерального закона от 06.10.2003 № 131-ФЗ</w:t>
        </w:r>
      </w:hyperlink>
      <w:r w:rsidRPr="00FA6C6E">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5) признания судом недееспособным или ограниченно дееспособным;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6) признания судом безвестно отсутствующим или объявления умершим;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7) вступления в отношении его в законную силу обвинительного приговора суда;</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8) выезда за пределы Российской Федерации на постоянное место жительства;</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w:t>
      </w:r>
      <w:r w:rsidRPr="00FA6C6E">
        <w:rPr>
          <w:rFonts w:ascii="Times New Roman" w:eastAsia="Times New Roman" w:hAnsi="Times New Roman" w:cs="Times New Roman"/>
          <w:sz w:val="24"/>
          <w:szCs w:val="24"/>
          <w:lang w:eastAsia="ru-RU"/>
        </w:rPr>
        <w:lastRenderedPageBreak/>
        <w:t>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10) призыва на военную службу или направления на заменяющую ее альтернативную гражданскую службу;</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11) преобразования Счастливенского сельского поселения, осуществляемого в соответствии с федеральным законодательством, а также в случае упразднения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12) утраты Счастливенским сельским поселением статуса муниципального образования в связи с его объединением с городским округом;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13) увеличения численности избирателей Счастливенского сельского поселения более чем на 25 процентов, произошедшего вследствие изменения границ Счастливенского сельского поселения или объединения Счастливенского сельского поселения с городским округом;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14) вступления в должность главы муниципального образования, исполняющего полномочия главы местной администрации;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15) в иных случаях, предусмотренных федеральным законодательством.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9. Контракт с главой администрации Счастливенского сельского поселения, может быть, расторгнут по соглашению сторон или в судебном порядке на основании заявления: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 1) Совета Счастливенского сельского поселения или главы Счастливенского сельского поселения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пунктом 5 настоящей статьи;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Главы Карачаево-Черкесской Республики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Карачаево-Черкесской Республики, а также в связи с несоблюдением ограничений, установленных пунктом 5 настоящей статьи;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 3) главы администрации Счастливенского сельского поселения – в связи с нарушением условий контракта органами местного самоуправления и (или) органами государственной власти Карачаево-Черкесской Республики.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 10. В случае досрочного прекращения полномочий главы администрации Счастливенского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администрации Счастливенского сельского поселения или уполномоченный муниципальный служащий, определяемый в соответствии с уставом муниципального образования.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11. Контракт с главой местной администрации может быть расторгнут в судебном порядке на основании заявления Главы Карачаево-Черкесской Республики в связи с несоблюдением ограничений, запретов, неисполнением обязанностей, которые установлены </w:t>
      </w:r>
      <w:hyperlink r:id="rId49" w:tgtFrame="Executing" w:history="1">
        <w:r w:rsidRPr="00FA6C6E">
          <w:rPr>
            <w:rFonts w:ascii="Times New Roman" w:eastAsia="Times New Roman" w:hAnsi="Times New Roman" w:cs="Times New Roman"/>
            <w:color w:val="0000FF"/>
            <w:sz w:val="24"/>
            <w:szCs w:val="24"/>
            <w:lang w:eastAsia="ru-RU"/>
          </w:rPr>
          <w:t>Федеральным законом от 25 декабря 2008 года №273-ФЗ</w:t>
        </w:r>
      </w:hyperlink>
      <w:r w:rsidRPr="00FA6C6E">
        <w:rPr>
          <w:rFonts w:ascii="Times New Roman" w:eastAsia="Times New Roman" w:hAnsi="Times New Roman" w:cs="Times New Roman"/>
          <w:sz w:val="24"/>
          <w:szCs w:val="24"/>
          <w:lang w:eastAsia="ru-RU"/>
        </w:rPr>
        <w:t xml:space="preserve"> «О противодействии коррупции», </w:t>
      </w:r>
      <w:hyperlink r:id="rId50" w:tgtFrame="Executing" w:history="1">
        <w:r w:rsidRPr="00FA6C6E">
          <w:rPr>
            <w:rFonts w:ascii="Times New Roman" w:eastAsia="Times New Roman" w:hAnsi="Times New Roman" w:cs="Times New Roman"/>
            <w:color w:val="0000FF"/>
            <w:sz w:val="24"/>
            <w:szCs w:val="24"/>
            <w:lang w:eastAsia="ru-RU"/>
          </w:rPr>
          <w:t>Федеральным законом от 3 декабря 2012 года №230-ФЗ</w:t>
        </w:r>
      </w:hyperlink>
      <w:r w:rsidRPr="00FA6C6E">
        <w:rPr>
          <w:rFonts w:ascii="Times New Roman" w:eastAsia="Times New Roman" w:hAnsi="Times New Roman" w:cs="Times New Roman"/>
          <w:sz w:val="24"/>
          <w:szCs w:val="24"/>
          <w:lang w:eastAsia="ru-RU"/>
        </w:rPr>
        <w:t xml:space="preserve"> «О контроле за соответствием расходов лиц, замещающих государственные должности, и иных лиц их доходам», </w:t>
      </w:r>
      <w:hyperlink r:id="rId51" w:tgtFrame="Executing" w:history="1">
        <w:r w:rsidRPr="00FA6C6E">
          <w:rPr>
            <w:rFonts w:ascii="Times New Roman" w:eastAsia="Times New Roman" w:hAnsi="Times New Roman" w:cs="Times New Roman"/>
            <w:color w:val="0000FF"/>
            <w:sz w:val="24"/>
            <w:szCs w:val="24"/>
            <w:lang w:eastAsia="ru-RU"/>
          </w:rPr>
          <w:t>Федеральным законом от 7 мая 2013 года №79-ФЗ</w:t>
        </w:r>
      </w:hyperlink>
      <w:r w:rsidRPr="00FA6C6E">
        <w:rPr>
          <w:rFonts w:ascii="Times New Roman" w:eastAsia="Times New Roman" w:hAnsi="Times New Roman" w:cs="Times New Roman"/>
          <w:sz w:val="24"/>
          <w:szCs w:val="24"/>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37. Избирательная комиссия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Избирательная комиссия Счастливенского сельского поселения организует подготовку и проведение муниципальных выборов, местного референдума, голосования по отзыву депутата Счастливенского сельского поселения, голосования по вопросам изменения границ Счастливенского сельского поселения, преобразования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Избирательная комиссия Счастливенского сельского поселения является муниципальным органом, который не входит в структуру органов местного самоуправления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3. Избирательная комиссия Счастливенского сельского поселения формируется Советом Счастливенского сельского поселения в соответствии с </w:t>
      </w:r>
      <w:hyperlink r:id="rId52" w:tgtFrame="Executing" w:history="1">
        <w:r w:rsidRPr="00FA6C6E">
          <w:rPr>
            <w:rFonts w:ascii="Times New Roman" w:eastAsia="Times New Roman" w:hAnsi="Times New Roman" w:cs="Times New Roman"/>
            <w:color w:val="0000FF"/>
            <w:sz w:val="24"/>
            <w:szCs w:val="24"/>
            <w:lang w:eastAsia="ru-RU"/>
          </w:rPr>
          <w:t>Федеральным законом от 12.06.2002 №67-ФЗ</w:t>
        </w:r>
      </w:hyperlink>
      <w:r w:rsidRPr="00FA6C6E">
        <w:rPr>
          <w:rFonts w:ascii="Times New Roman" w:eastAsia="Times New Roman" w:hAnsi="Times New Roman" w:cs="Times New Roman"/>
          <w:sz w:val="24"/>
          <w:szCs w:val="24"/>
          <w:lang w:eastAsia="ru-RU"/>
        </w:rPr>
        <w:t xml:space="preserve"> «Об основных гарантиях избирательных прав и права на участие в референдуме граждан Российской Федерации» и законами Карачаево-Черкесской Республики.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4. Избирательная комиссия Счастливенского сельского поселения формируется в количестве восьми членов с правом решающего голоса.</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Срок полномочий Избирательной комиссии Счастливенского сельского поселения составляет пять лет.</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5. Деятельность Избирательной комиссии Счастливенского сельского поселения осуществляется коллегиально.</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6. Председатель Избирательной комиссии Счастливенского сельского поселения, заместитель председателя и секретарь Избирательной комиссии Счастливенского сельского поселения избираются тайным голосованием на ее первом заседании из числа членов Избирательной комиссии Счастливенского сельского поселения с правом решающего голоса на срок ее полномочий в порядке, установленном Федеральным законом от 12.06.2002 №67-ФЗ «Об основных гарантиях избирательных прав и права на участие в референдуме граждан Российской Федерации» и законами Карачаево-Черкесской Республики.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7. Председатель Избирательной комиссии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представляет Избирательную комиссию Счастливенского сельского поселения во взаимоотношениях с органами местного самоуправления, органами государственной власти, гражданами и организациями, без доверенности действует от имени Избирательной комиссии Счастливенского сельского поселения, выдает доверенности на представление интересов Избирательной комиссии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организует работу Избирательной комиссии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 созывает и ведет заседания Избирательной комиссии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4) подписывает постановления Избирательной комиссии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5) распределяет обязанности между членами Избирательной комиссии Счастливенского сельского поселения для организации работы по исполнению принимаемых Избирательной комиссией Счастливенского сельского поселения постановлений;</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6) дает поручения заместителю председателя, секретарю и членам Избирательной комиссии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7) организует в Избирательной комиссии Счастливенского сельского поселения прием граждан, рассмотрение их обращений;</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8) осуществляет иные полномочия, предусмотренные федеральными и республиканскими законами.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8. Заместитель председателя Избирательной комиссии Счастливенского сельского поселения оказывает содействие председателю Избирательной комиссии Счастливенского сельского поселения в осуществлении возложенных на него полномочий, выполняет его </w:t>
      </w:r>
      <w:r w:rsidRPr="00FA6C6E">
        <w:rPr>
          <w:rFonts w:ascii="Times New Roman" w:eastAsia="Times New Roman" w:hAnsi="Times New Roman" w:cs="Times New Roman"/>
          <w:sz w:val="24"/>
          <w:szCs w:val="24"/>
          <w:lang w:eastAsia="ru-RU"/>
        </w:rPr>
        <w:lastRenderedPageBreak/>
        <w:t>поручения, а в отсутствие председателя Избирательной комиссии Счастливенского сельского поселения исполняет его обязанности.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9. По решению Избирательной комиссии Карачаево-Черкесской Республики, принятому на основании обращения Совета Счастливенского сельского поселения, полномочия муниципальной избирательной комиссии могут быть возложены на территориальную комиссию Прикубанского муниципального района.</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38. Взаимоотношения органов местного самоуправления Счастливенского сельского поселения с органами государственной власти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Органы местного самоуправления Счастливенского сельского поселения не входят в систему органов государственной власти Российской Федерации и Карачаево-Черкесской Республики.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Осуществление исполнительно-распорядительных и контрольных полномочий органами государственной власти Российской Федерации, Карачаево-Черкесской Республики в отношении Счастливенского сельского поселения и органов местного самоуправления Счастливенского сельского поселения допускается только в случаях и порядке, установленных Конституцией Российской Федерации, федеральными конституционными законами, федеральными законами и принимаемыми в соответствии с ними законами Карачаево-Черкесской Республики.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 Органы местного самоуправления Счастливенского сельского поселения вправе осуществлять отдельные государственные полномочия в порядке и на условиях, определяемых федеральными законами и законами Карачаево-Черкесской Республики, с одновременной передачей им материальных ресурсов и финансовых средств.</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4. Органы государственной власти осуществляют контроль за осуществлением органами местного самоуправления Счастливенского сельского поселения отдельных государственных полномочий, а также за использованием предоставленных на эти цели материальных ресурсов и финансовых средств.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39. Органы местного самоуправления Счастливенского сельского поселения – юридические лица</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От имени Счастливенского сельского поселения приобретать и осуществлять имущественные и иные права и обязанности, выступать в суде без доверенности могут Глава Счастливенского сельского поселения, глава администрации Счастливенского сельского поселения, другие должностные лица Счастливенского сельского поселения в соответствии с настоящим Уставом.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Органы местного самоуправления Счастливенского сельского поселения, которые в соответствии с федеральным законодательством 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Совет Счастливенского сельского поселения и администрация Счастливенского сельского поселения как юридические лица действуют на основании общих для организаций данного вида положений </w:t>
      </w:r>
      <w:hyperlink r:id="rId53" w:tgtFrame="Executing" w:history="1">
        <w:r w:rsidRPr="00FA6C6E">
          <w:rPr>
            <w:rFonts w:ascii="Times New Roman" w:eastAsia="Times New Roman" w:hAnsi="Times New Roman" w:cs="Times New Roman"/>
            <w:color w:val="0000FF"/>
            <w:sz w:val="24"/>
            <w:szCs w:val="24"/>
            <w:lang w:eastAsia="ru-RU"/>
          </w:rPr>
          <w:t>Федерального закона от 06.10.2003 № 131-ФЗ</w:t>
        </w:r>
      </w:hyperlink>
      <w:r w:rsidRPr="00FA6C6E">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в соответствии с Гражданским кодексом Российской Федерации применительно к казенным учреждениям.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lastRenderedPageBreak/>
        <w:t>1) для представительного органа Счастливенского сельского поселения – протокол заседания представительного органа Счастливенского сельского поселения, содержащий решение о наделении этого представительного органа правами юридического лица;</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для иных органов местного самоуправления – решение представительного органа Счастливенского сельского поселения об учреждении соответствующего органа местного самоуправления с правами юридического лица.</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 Основаниями для государственной регистрации органов администрации Счастливенского сельского поселения в качестве юридических лиц являются решение Совета Счастливенского сельского поселения об учреждении соответствующего органа в форме муниципального казенного учреждения и утверждение Положения о нем Советом Счастливенского сельского поселения по представлению главы администрации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Статья 40. Муниципальная служба в Счастливенском сельском поселении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Должность муниципальной службы - должность в органе местного самоуправления, аппарате избирательной комиссии муниципального образования, которые образуются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избирательной комиссии муниципального образования или лица, замещающего муниципальную должность.</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Должности муниципальной службы в Счастливенском сельском поселении устанавливаются муниципальными правовыми актами в соответствии с реестром должностей муниципальной службы в Карачаево-Черкесской Республике, утверждаемым законом Карачаево-Черкесской Республики.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При составлении и утверждении штатного расписания органа местного самоуправления Счастливенского сельского поселения, аппарата избирательной комиссии Счастливенского сельского поселения используются наименования должностей муниципальной службы, предусмотренные реестром должностей муниципальной службы в Карачаево-Черкесской Республике.</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 Для замещения должностей муниципальной службы квалификационные требования предъявляются к уровню профессионального образования, стажу муниципальной службы (государственной службы) или стажу работы по специальности, профессиональным знаниям и навыкам, необходимым для исполнения должностных обязанностей.</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Квалификационные требования к уровню профессионального образования, стажу муниципальной службы (государственной службы) или стажу работы по специальности, профессиональным знаниям и навыкам, необходимым для исполнения должностных обязанностей,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Карачаево-Черкесской Республики в соответствии с классификацией должностей муниципальной службы.</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4. Лица, исполняющие обязанности по техническому обеспечению деятельности органов местного самоуправления Счастливенского сельского поселения, избирательной комиссии Счастливенского сельского поселения, не замещают должности муниципальной службы и не являются муниципальными служащими.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Статья 41. Условия и порядок прохождения муниципальной службы в Счастливенском сельском поселении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1. Правовое регулирование муниципальной службы, включая требования к должностям муниципальной службы, определение статуса муниципального служащего, </w:t>
      </w:r>
      <w:r w:rsidRPr="00FA6C6E">
        <w:rPr>
          <w:rFonts w:ascii="Times New Roman" w:eastAsia="Times New Roman" w:hAnsi="Times New Roman" w:cs="Times New Roman"/>
          <w:sz w:val="24"/>
          <w:szCs w:val="24"/>
          <w:lang w:eastAsia="ru-RU"/>
        </w:rPr>
        <w:lastRenderedPageBreak/>
        <w:t>условия и порядок прохождения муниципальной службы, осуществляется федеральным законом, принимаемым в соответствии с ним законом Карачаево-Черкесской Республики, настоящим Уставом и иными муниципальными правовыми актами.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законом «О муниципальной службе в Российской Федерации» для замещения должностей муниципальной службы, при отсутствии ограничений, связанных с муниципальной службой.</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3. Гражданин не может быть принят на муниципальную службу, а муниципальный служащий не может находиться на муниципальной службе в случаях, предусмотренных </w:t>
      </w:r>
      <w:hyperlink r:id="rId54" w:tgtFrame="Executing" w:history="1">
        <w:r w:rsidRPr="00FA6C6E">
          <w:rPr>
            <w:rFonts w:ascii="Times New Roman" w:eastAsia="Times New Roman" w:hAnsi="Times New Roman" w:cs="Times New Roman"/>
            <w:color w:val="0000FF"/>
            <w:sz w:val="24"/>
            <w:szCs w:val="24"/>
            <w:lang w:eastAsia="ru-RU"/>
          </w:rPr>
          <w:t>Федеральным законом от 02.03.2007 №25-ФЗ</w:t>
        </w:r>
      </w:hyperlink>
      <w:r w:rsidRPr="00FA6C6E">
        <w:rPr>
          <w:rFonts w:ascii="Times New Roman" w:eastAsia="Times New Roman" w:hAnsi="Times New Roman" w:cs="Times New Roman"/>
          <w:sz w:val="24"/>
          <w:szCs w:val="24"/>
          <w:lang w:eastAsia="ru-RU"/>
        </w:rPr>
        <w:t xml:space="preserve"> «О муниципальной службе в Российской Федерации».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4. Муниципальные служащие Счастливенского сельского поселения должны соблюдать ограничения и запреты, исполнять обязанности, которые установлены </w:t>
      </w:r>
      <w:hyperlink r:id="rId55" w:tgtFrame="Executing" w:history="1">
        <w:r w:rsidRPr="00FA6C6E">
          <w:rPr>
            <w:rFonts w:ascii="Times New Roman" w:eastAsia="Times New Roman" w:hAnsi="Times New Roman" w:cs="Times New Roman"/>
            <w:color w:val="0000FF"/>
            <w:sz w:val="24"/>
            <w:szCs w:val="24"/>
            <w:lang w:eastAsia="ru-RU"/>
          </w:rPr>
          <w:t>Федеральным законом от 02.03.2007 №25-ФЗ</w:t>
        </w:r>
      </w:hyperlink>
      <w:r w:rsidRPr="00FA6C6E">
        <w:rPr>
          <w:rFonts w:ascii="Times New Roman" w:eastAsia="Times New Roman" w:hAnsi="Times New Roman" w:cs="Times New Roman"/>
          <w:sz w:val="24"/>
          <w:szCs w:val="24"/>
          <w:lang w:eastAsia="ru-RU"/>
        </w:rPr>
        <w:t xml:space="preserve"> «О муниципальной службе в Российской Федерации» и другими федеральными законами.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42. Оплата труда муниципального служащего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ежемесячных и иных дополнительных выплат, определяемых законом Карачаево-Черкесской Республики.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Органы местного самоуправления Счастливенского сельского поселения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Советом Счастливенского сельского поселения в соответствии с законодательством Российской Федерации и законодательством Карачаево-Черкесской Республики.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 В случаях и порядке, предусмотренных Бюджетным кодексом Российской Федерации, размер оплаты труда муниципальных служащих Счастливенского сельского поселения устанавливается в соответствии с предельными нормативами, предусмотренными законодательством Карачаево-Черкесской Республики.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43. Гарантии, предоставляемые муниципальному служащему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Для обеспечения правовой и социальной защищенности муниципальным служащим Счастливенского сельского поселения предоставляются гарантии в соответствии с </w:t>
      </w:r>
      <w:hyperlink r:id="rId56" w:tgtFrame="Executing" w:history="1">
        <w:r w:rsidRPr="00FA6C6E">
          <w:rPr>
            <w:rFonts w:ascii="Times New Roman" w:eastAsia="Times New Roman" w:hAnsi="Times New Roman" w:cs="Times New Roman"/>
            <w:color w:val="0000FF"/>
            <w:sz w:val="24"/>
            <w:szCs w:val="24"/>
            <w:lang w:eastAsia="ru-RU"/>
          </w:rPr>
          <w:t>Федеральным законом от 02.03.2007 №25-ФЗ</w:t>
        </w:r>
      </w:hyperlink>
      <w:r w:rsidRPr="00FA6C6E">
        <w:rPr>
          <w:rFonts w:ascii="Times New Roman" w:eastAsia="Times New Roman" w:hAnsi="Times New Roman" w:cs="Times New Roman"/>
          <w:sz w:val="24"/>
          <w:szCs w:val="24"/>
          <w:lang w:eastAsia="ru-RU"/>
        </w:rPr>
        <w:t xml:space="preserve"> «О муниципальной службе в Российской Федерации», а также следующие дополнительные гарантии: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равные условия оплаты труда, а также сопоставимые показатели оценки эффективности результатов профессиональной служебной деятельности при замещении соответствующих должностей муниципальной службы;</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возмещение расходов, связанных со служебными командировками. Порядок и условия командирования муниципального служащего устанавливаются муниципальными правовыми актами в соответствии с действующим законодательством;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3) возмещение расходов, связанных с переездом муниципального служащего и членов его семьи в другую местность при переводе муниципального служащего в другой орган </w:t>
      </w:r>
      <w:r w:rsidRPr="00FA6C6E">
        <w:rPr>
          <w:rFonts w:ascii="Times New Roman" w:eastAsia="Times New Roman" w:hAnsi="Times New Roman" w:cs="Times New Roman"/>
          <w:sz w:val="24"/>
          <w:szCs w:val="24"/>
          <w:lang w:eastAsia="ru-RU"/>
        </w:rPr>
        <w:lastRenderedPageBreak/>
        <w:t>местного самоуправления. Порядок и условия возмещения расходов муниципальному служащему устанавливаются муниципальными правовыми актами.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44. Пенсионное обеспечение муниципального служащего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Пенсионное обеспечение муниципального служащего Счастливенского сельского поселения и членов его семьи в случае смерти муниципального служащего осуществляется в соответствии с действующим законодательством.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ГЛАВА V. МУНИЦИПАЛЬНЫЕ ПРАВОВЫЕ АКТЫ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45. Муниципальные правовые акты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По вопросам местного значения населением Счастливенского сельского поселения непосредственно, органами местного самоуправления и должностными лицами Счастливенского сельского поселения принимаются муниципальные правовые акты.</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По вопросам осуществления отдельных государственных полномочий, переданных органам местного самоуправления Счастливенского сельского поселения федеральными законами и законами Карачаево-Черкесской Республики, могут приниматься муниципальные правовые акты на основании и во исполнение положений, установленных соответствующими федеральными законами и законами Карачаево-Черкесской Республики.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 В систему муниципальных правовых актов входят:</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Устав Счастливенского сельского поселения, правовые акты, принятые на местном референдуме (сходе граждан);</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нормативные и иные правовые акты Совета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 правовые акты главы Счастливенского сельского поселения, местной администрации и иных органов местного самоуправления Счастливенского сельского поселения и должностных лиц Счастливенского сельского поселения, предусмотренных Уставом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4. Устав Счастливенского сельского поселения и оформленные в виде правовых актов решения, принятые на местном референдуме (на сходе граждан), являются актами высшей юридической силы в системе муниципальных правовых актов, имеют прямое действие и применяются на всей территории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Иные муниципальные правовые акты не должны противоречить Уставу Счастливенского сельского поселения и правовым актам, принятым на местном референдуме (сходе граждан).</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5. Муниципальные правовые акты, принятые органами местного самоуправления Счастливенского сельского поселения, подлежат обязательному исполнению на всей территории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За не исполнение муниципальных правовых актов граждане, руководители организаций, должностные лица органов государственной власти и органов местного самоуправления Счастливенского сельского поселения несут ответственность в соответствии с федеральными законами и законами Карачаево-Черкесской Республики.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6. Муниципальные правовые акты Счастливенского сельского поселения не должны противоречить Конституции Российской Федерации, федеральным законам, и иным нормативным правовым актам Российской Федерации, Конституции Карачаево-Черкесской Республики, законам и иным нормативным правовым актам Карачаево-Черкесской Республики, настоящему Уставу.</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Статья 46. Устав Счастливенского сельского поселения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lastRenderedPageBreak/>
        <w:t xml:space="preserve"> 1. Устав Счастливенского сельского поселения определяет:</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наименование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перечень вопросов местного значения;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 формы, порядок и гарантии участия населения в решении вопросов местного значения, в том числе путем образования органов территориального общественного самоуправления;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 4) структуру и порядок формирования органов местного самоуправления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 5) наименования и полномочия выборных и иных органов местного самоуправления, должностных лиц местного самоуправления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 6) виды, порядок принятия, официального опубликования (обнародования) и вступления в силу муниципальных правовых актов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 7) срок полномочий Совета Счастливенского сельского поселения, избираемого на муниципальных выборах, депутатов, членов иных выборных органов местного самоуправления Счастливенского сельского поселения, а также основания и порядок прекращения полномочий указанных органов и лиц;</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 8) виды ответственности органов местного самоуправления и должностных лиц местного самоуправления Счастливенского сельского поселения, основания наступления этой ответственности и порядок решения соответствующих вопросов, в том числе основания и процедуру отзыва населением выборных должностных лиц местного самоуправления Счастливенского сельского поселения, досрочного прекращения полномочий выборных органов местного самоуправления и выборных должностных лиц местного самоуправления Счастливенского сельского поселения;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9) порядок составления и рассмотрения проекта бюджета Счастливенского сельского поселения, утверждения и исполнения бюджета Счастливенского сельского поселения, осуществления контроля за его исполнением, составления и утверждения отчета об исполнении бюджета Счастливенского сельского поселения в соответствии с Бюджетным кодексом Российской Федерации;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10) порядок внесения изменений и дополнений в Устав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Уставом Счастливенского сельского поселения регулируются также иные вопросы организации местного самоуправления в соответствии с федеральными законами и законами Карачаево-Черкесской Республики.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 Устав Счастливенского сельского поселения принимается большинством в две трети голосов от установленной численности депутатов Совета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4. Устав Счастливенского сельского поселения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5. Устав Счастливенского сельского поселения подлежит официальному опубликованию (обнародованию) после его государственной регистрации и вступает в силу после его официального опубликования (обнародования). Глава Счастливенского сельского поселения обязан опубликовать (обнародовать) зарегистрированный Устав Счастливенского сельского поселения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47. Решения, принятые путем прямого волеизъявления граждан</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1. Решение вопросов местного значения непосредственно гражданами Счастливенского сельского поселения осуществляется путем прямого волеизъявления </w:t>
      </w:r>
      <w:r w:rsidRPr="00FA6C6E">
        <w:rPr>
          <w:rFonts w:ascii="Times New Roman" w:eastAsia="Times New Roman" w:hAnsi="Times New Roman" w:cs="Times New Roman"/>
          <w:sz w:val="24"/>
          <w:szCs w:val="24"/>
          <w:lang w:eastAsia="ru-RU"/>
        </w:rPr>
        <w:lastRenderedPageBreak/>
        <w:t>населения муниципального образования, выраженного на местном референдуме (сходе граждан).</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Если для реализации решения, принятого путем прямого волеизъявления населения Счастливенского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Счастливенского сельского поселения,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Счастливенского сельского поселения, досрочного прекращения полномочий главы администрации Счастливенского сельского поселения или досрочного прекращения полномочий Совета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Статья 48. Правовые акты Совета Счастливенского сельского поселения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1. Совет Счастливенского сельского поселения по вопросам, отнесенным к его компетенции федеральными законами, законами Карачаево-Черкесской Республики, Уставом Счастливенского сельского поселения, принимает решения, устанавливающие правила, обязательные для исполнения на территории Счастливенского сельского поселения, решение об удалении главы Счастливенского сельского поселения в отставку, а также решения по вопросам организации деятельности Совета Счастливенского сельского поселения и по иным вопросам, отнесенным к его компетенции федеральными законами, законами Карачаево-Черкесской Республики, Уставом Счастливенского сельского поселения. Решения Совета Счастливенского сельского поселения, устанавливающие правила, обязательные для исполнения на территории Счастливенского сельского поселения, принимаются большинством голосов от установленной численности депутатов Совета Счастливенского сельского поселения, если иное не установлено </w:t>
      </w:r>
      <w:hyperlink r:id="rId57" w:tgtFrame="Executing" w:history="1">
        <w:r w:rsidRPr="00FA6C6E">
          <w:rPr>
            <w:rFonts w:ascii="Times New Roman" w:eastAsia="Times New Roman" w:hAnsi="Times New Roman" w:cs="Times New Roman"/>
            <w:color w:val="0000FF"/>
            <w:sz w:val="24"/>
            <w:szCs w:val="24"/>
            <w:lang w:eastAsia="ru-RU"/>
          </w:rPr>
          <w:t>Федеральным законом от 06.10.2003 №131-ФЗ</w:t>
        </w:r>
      </w:hyperlink>
      <w:r w:rsidRPr="00FA6C6E">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Голос главы Счастливенского сельского поселения учитывается при принятии решений Совета Счастливенского сельского поселения как голос депутата Совета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Совет Счастливенского сельского поселения по вопросам, указанным в пункте 1 настоящей статьи, принимает решения на заседаниях Совета Счастливенского сельского поселения открытым, а при необходимости тайным голосованием.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 Решения Совета Счастливенского сельского поселения принимаются большинством голосов от числа присутствующих на заседании Совета депутатов Счастливенского сельского поселения (если иное не установлено настоящим Уставом) и подписываются главой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4. Решения Совета Счастливенского сельского поселения о принятии Устава, внесении изменений и дополнений в Устав принимаются большинством в две трети голосов от установленной численности депутатов Совета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5. Проект Устава Счастливенского сельского поселения, проекты решений о внесении изменений и дополнений в Устав Счастливенского сельского поселения, могут вноситься депутатами Совета Счастливенского сельского поселения, главой Счастливенского сельского поселения, главой администрации Счастливенского сельского поселения, органами территориального общественного самоуправления, инициативными группами граждан.</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6. Проекты нормативных правовых актов Совета Счастливенского сельского поселения, предусматривающие установление, изменение или отмену местных налогов и сборов, осуществление расходов из средств местного бюджета, могут быть внесены на рассмотрение Совета Счастливенского сельского поселения главой администрации </w:t>
      </w:r>
      <w:r w:rsidRPr="00FA6C6E">
        <w:rPr>
          <w:rFonts w:ascii="Times New Roman" w:eastAsia="Times New Roman" w:hAnsi="Times New Roman" w:cs="Times New Roman"/>
          <w:sz w:val="24"/>
          <w:szCs w:val="24"/>
          <w:lang w:eastAsia="ru-RU"/>
        </w:rPr>
        <w:lastRenderedPageBreak/>
        <w:t>Счастливенского сельского поселения или при наличии заключения главы администрации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Статья 49. Правовые акты главы Счастливенского сельского поселения, исполняющего полномочия Председателя Совета Счастливенского сельского поселения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Глава Счастливенского сельского поселения, исполняя полномочия Председателя Совета Счастливенского сельского поселения, в пределах своих полномочий, установленных Уставом Счастливенского сельского поселения и решениями Совета Счастливенского сельского поселения, издает постановления и распоряжения по вопросам организации деятельности Совета Счастливенского сельского поселения, подписывает решения Совета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Глава Счастливенского сельского поселения издает постановления и распоряжения главы Счастливенского сельского поселения по иным вопросам, отнесенным к его компетенции настоящим Уставом в соответствии с федеральными законами.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Статья 50. Правовые акты администрации Счастливенского сельского поселения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Глава администрации Счастливенского сельского поселения в пределах своих полномочий, установленных федеральными законами, законами Карачаево-Черкесской Республики, Уставом Счастливенского сельского поселения, нормативными правовыми актами Совета Счастливенского сельского поселения, издает постановления администрации Счастливенского сельского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Карачаево-Черкесской Республики, а также распоряжения администрации Счастливенского сельского поселения по вопросам организации работы местной администрации.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Статья 51. Правовые акты иных должностных лиц Счастливенского сельского поселения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Иные должностные лица Счастливенского сельского поселения издают распоряжения и приказы по вопросам, отнесенным к их полномочиям настоящим Уставом.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52. Подготовка и вступление в силу правовых актов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 1. Проекты муниципальных правовых актов могут вноситься депутатами Совета Счастливенского сельского поселения, главой Счастливенского сельского поселения, главой администрации Счастливенского сельского поселения, органами территориального общественного самоуправления, инициативными группами граждан.</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Порядок внесения проектов муниципальных правовых актов Счастливенского сельского поселения, перечень и форма прилагаемых к ним документов устанавливаются нормативным правовым актом органа местного самоуправления или должностного лица Счастливенского сельского поселения, на рассмотрение которых вносятся указанные проекты.</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 3. Муниципальные правовые акты Счастливенского сельского поселения вступают в силу с момента их подписания, если иной порядок не установлен действующим законодательством, настоящим Уставом или самим правовым актом.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 4. Решения Совета Счастливенского сельского поселения о налогах и сборах вступают в силу в соответствии с Налоговым кодексом Российской Федерации.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lastRenderedPageBreak/>
        <w:t xml:space="preserve"> 5. Муниципальные нормативные правовые акты Счастливенского сельского поселения, затрагивающие права, свободы и обязанности человека и гражданина, вступают в силу после их официального опубликования (обнародования).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6. Муниципальные правовые акты Счастливенского сельского поселения, соглашения, заключаемые между органами местного самоуправления, подлежат официальному опубликованию в уполномоченном средстве массовой информации либо обнародованию в течение 10 дней после их подписания, если иное не предусмотрено настоящим Уставом.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 Официальным опубликованием считается первая публикация полного текста муниципального правового акта, соглашения, заключаемого между органами местного самоуправления, в периодическом печатном издании, определенном правовым актом главы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Обнародование производится путем доведения текста муниципального правового акта, соглашения, заключаемого между органами местного самоуправления, до сведения жителей Счастливенского сельского поселения посредством размещения его текста на информационных стендах в здании администрации Счастливенского сельского поселения, иных местах, распространения в печатной форме, а также размещения на Интернет-сайте.</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Период времени, в течение которого текст муниципального правового акта, соглашения, заключаемого между органами местного самоуправления, содержатся на информационных стендах, должен составлять не менее 10 календарных дней. По истечении указанного периода оригинал муниципального правового акта, соглашения, заключаемого между органами местного самоуправления, хранится в администрации Счастливенского сельского поселения, копия передается в библиотеку Счастливенского сельского поселения, которые обеспечивают гражданам возможность ознакомления с муниципальным правовым актом, соглашением, заключаемом между органами местного самоуправления, без взимания платы.</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7. Решение о способе официального опубликования (обнародования) муниципального правового акта, соглашения, заключаемого между органами местного самоуправления, принимается органом местного самоуправления или должностным лицом местного самоуправления, принявшим (издавшим) или подписавшим соответствующий акт.</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Статья 53. Отмена муниципальных правовых актов Счастливенского сельского поселения и приостановление их действия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Муниципальные правовые акты Счастливенского сельского поселения могут быть отменены или их действие может быть приостановлено органами местного самоуправления или должностными лицами Счастливенского сельского поселения,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Счастливенского сельского поселения отдельных государственных полномочий, переданных им федеральными законами и законами </w:t>
      </w:r>
      <w:r w:rsidRPr="00FA6C6E">
        <w:rPr>
          <w:rFonts w:ascii="Times New Roman" w:eastAsia="Times New Roman" w:hAnsi="Times New Roman" w:cs="Times New Roman"/>
          <w:sz w:val="24"/>
          <w:szCs w:val="24"/>
          <w:lang w:eastAsia="ru-RU"/>
        </w:rPr>
        <w:lastRenderedPageBreak/>
        <w:t>Карачаево-Черкесской Республики, соответственно уполномоченным органом государственной власти Российской Федерации, Карачаево-Черкесской Республики.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Действие муниципального правового акта Счастливенского сельского поселения,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исполнительно-распорядительный орган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представительный орган местного самоуправления - не позднее трех дней со дня принятия им решения.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ГЛАВА VI. ЭКОНОМИЧЕСКАЯ ОСНОВА МЕСТНОГО САМОУПРАВЛЕНИЯ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Статья 54. Имущество Счастливенского сельского поселения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1. Экономическую основу местного самоуправления в Счастливенском сельском поселении составляют находящееся в муниципальной собственности Счастливенского сельского поселения имущество, средства бюджета Счастливенского сельского поселения, а также имущественные права Счастливенского сельского поселения.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Муниципальная собственность признается и защищается государством наравне с иными формами собственности.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3. В собственности Счастливенского сельского поселения может находиться: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1) имущество, предназначенное для решения установленных </w:t>
      </w:r>
      <w:hyperlink r:id="rId58" w:tgtFrame="Executing" w:history="1">
        <w:r w:rsidRPr="00FA6C6E">
          <w:rPr>
            <w:rFonts w:ascii="Times New Roman" w:eastAsia="Times New Roman" w:hAnsi="Times New Roman" w:cs="Times New Roman"/>
            <w:color w:val="0000FF"/>
            <w:sz w:val="24"/>
            <w:szCs w:val="24"/>
            <w:lang w:eastAsia="ru-RU"/>
          </w:rPr>
          <w:t>Федеральным законом от 06.10.2003 №131-ФЗ</w:t>
        </w:r>
      </w:hyperlink>
      <w:r w:rsidRPr="00FA6C6E">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вопросов местного значения;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2) имущество, предназначенное для осуществления отдельных государственных полномочий, переданных органам местного самоуправления Счастливенского сельского поселения, в случаях, установленных федеральными законами и законами Карачаево-Черкесской Республики,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w:t>
      </w:r>
      <w:hyperlink r:id="rId59" w:tgtFrame="Executing" w:history="1">
        <w:r w:rsidRPr="00FA6C6E">
          <w:rPr>
            <w:rFonts w:ascii="Times New Roman" w:eastAsia="Times New Roman" w:hAnsi="Times New Roman" w:cs="Times New Roman"/>
            <w:color w:val="0000FF"/>
            <w:sz w:val="24"/>
            <w:szCs w:val="24"/>
            <w:lang w:eastAsia="ru-RU"/>
          </w:rPr>
          <w:t>Федерального закона от 06.10.2003 № 131-ФЗ</w:t>
        </w:r>
      </w:hyperlink>
      <w:r w:rsidRPr="00FA6C6E">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 имущество, предназначенное для обеспечения деятельности органов местного самоуправления и должностных лиц Счастливенского сельского поселения, муниципальных служащих, работников муниципальных предприятий и учреждений в соответствии с нормативными правовыми актами Совета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5) имущество, предназначенное для решения вопросов местного значения в соответствии с частью 3 статьи 14 </w:t>
      </w:r>
      <w:hyperlink r:id="rId60" w:tgtFrame="Executing" w:history="1">
        <w:r w:rsidRPr="00FA6C6E">
          <w:rPr>
            <w:rFonts w:ascii="Times New Roman" w:eastAsia="Times New Roman" w:hAnsi="Times New Roman" w:cs="Times New Roman"/>
            <w:color w:val="0000FF"/>
            <w:sz w:val="24"/>
            <w:szCs w:val="24"/>
            <w:lang w:eastAsia="ru-RU"/>
          </w:rPr>
          <w:t>Федерального закона от 06.10.2003 № 131-ФЗ</w:t>
        </w:r>
      </w:hyperlink>
      <w:r w:rsidRPr="00FA6C6E">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w:t>
      </w:r>
      <w:hyperlink r:id="rId61" w:tgtFrame="Executing" w:history="1">
        <w:r w:rsidRPr="00FA6C6E">
          <w:rPr>
            <w:rFonts w:ascii="Times New Roman" w:eastAsia="Times New Roman" w:hAnsi="Times New Roman" w:cs="Times New Roman"/>
            <w:color w:val="0000FF"/>
            <w:sz w:val="24"/>
            <w:szCs w:val="24"/>
            <w:lang w:eastAsia="ru-RU"/>
          </w:rPr>
          <w:t>Федерального закона от 06.10.2003 № 131-ФЗ</w:t>
        </w:r>
      </w:hyperlink>
      <w:r w:rsidRPr="00FA6C6E">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lastRenderedPageBreak/>
        <w:t>4. В случаях возникновения у Счастливенского сельского поселения права собственности на имущество, не соответствующее требованиям пункта 3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Статья 55. Владение, пользование и распоряжение имуществом Счастливенского сельского поселения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Органы местного самоуправления Счастливенского сельского поселения от имени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2. Органы местного самоуправления Счастливенского сельского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Карачаево-Черкесской Республики) и органам местного самоуправления иных муниципальных образований, отчуждать, совершать иные сделки в соответствии с федеральными законами.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 Совет Счастливенского сельского поселения принимает решение о создании органа администрации Счастливенского сельского поселения по управлению имуществом, устанавливает порядок управления и распоряжения объектами собственности Счастливенского сельского поселения, ставки арендной платы, предоставляет льготы по использованию объектов муниципальной собственности.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4. Органы местного самоуправления Счастливенского сельского поселения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Статья 56. Порядок и условия приватизации муниципальной собственности Счастливенского сельского поселения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Совет Счастливенского сельского поселения устанавливает порядок принятия решений об условиях приватизации муниципального имущества, принимает решения о приватизации объектов муниципальной собственности на территории Счастливенского сельского поселения, принимает решение о распределении денежных средств, полученных в результате приватизации муниципального имущества в соответствии с действующим законодательством о приватизации.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Доходы от использования и приватизации муниципального имущества поступают в местный бюджет.</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Статья 57. Создание, реорганизация и ликвидация муниципальных предприятий и учреждений Счастливенского сельского поселения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Счастливенское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Порядок принятия решений о создании, реорганизации и ликвидации муниципальных предприятий определяет Совет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lastRenderedPageBreak/>
        <w:t>3. 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не реже одного раза в год.</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4. Органы местного самоуправления Счастливенского сельского поселения от имени Счастливенского сельского поселения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58. Взаимоотношения органов местного самоуправления Счастливенского сельского поселения и органов местного самоуправления иных муниципальных образований</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1. Органы местного самоуправления Счастливенского сельского поселения участвуют в учреждении и работе Совета муниципальных образований Карачаево-Черкесской Республики в порядке, определенном законодательством Карачаево-Черкесской Республики в соответствии с </w:t>
      </w:r>
      <w:hyperlink r:id="rId62" w:tgtFrame="Executing" w:history="1">
        <w:r w:rsidRPr="00FA6C6E">
          <w:rPr>
            <w:rFonts w:ascii="Times New Roman" w:eastAsia="Times New Roman" w:hAnsi="Times New Roman" w:cs="Times New Roman"/>
            <w:color w:val="0000FF"/>
            <w:sz w:val="24"/>
            <w:szCs w:val="24"/>
            <w:lang w:eastAsia="ru-RU"/>
          </w:rPr>
          <w:t>Федеральным законом от 06.10.2003 № 131-ФЗ</w:t>
        </w:r>
      </w:hyperlink>
      <w:r w:rsidRPr="00FA6C6E">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Органы местного самоуправления Счастливенского сельского поселения могут создавать межмуниципальные объединения с органами местного самоуправления иных муниципальных образований, а также заключать с ними договоры и соглашения.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 Совет Счастливенского сельского поселения может принимать решения об учреждении для совместного решения вопросов местного значения межмуниципальных хозяйственных обществ в форме непубличных акционерных обществ и обществ с ограниченной ответственностью.</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4.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5. Государственная регистрация межмуниципальных хозяйственных обществ осуществляется в соответствии с федеральным законодательством.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6. Органы местного самоуправления Счастливенского сельского поселения могут выступать соучредителями межмуниципального печатного средства массовой информации.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59. Бюджет Счастливенского сельского поселения (местный бюджет)</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1. Счастливенское сельское поселение имеет собственный бюджет (местный бюджет).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2. Бюджет Счастливенского сельского поселения разрабатывается и утверждается в форме решения Совета Счастливенского сельского поселения.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 Составление и рассмотрение проекта бюджета Счастливенского сельского поселения, утверждение и исполнение бюджета Счастливенского сельского поселения, осуществление контроля за его исполнением, составление и утверждение отчета об исполнении бюджета Счастливенского сельского поселения осуществляются органами местного самоуправления Счастливенского сельского поселения самостоятельно с соблюдением требований, установленных Бюджетным кодексом Российской Федерации.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60. Доходы бюджета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Формирование доходов бюджета Счастливенского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61. Расходы бюджета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lastRenderedPageBreak/>
        <w:t>1. Формирование расходов бюджета Счастливенского сельского поселения осуществляется в соответствии с расходными обязательствами Счастливенского сельского поселения, устанавливаемыми и исполняемыми органами местного самоуправления Счастливенского сельского поселения в соответствии с требованиями Бюджетного кодекса Российской Федерации.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Исполнение расходных обязательств Счастливенского сельского поселения осуществляется за счет средств местного бюджета в соответствии с требованиями Бюджетного кодекса Российской Федерации.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62. Участники бюджетного процесса и исполнение бюджета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1. В систему органов, обладающих бюджетными полномочиями по разработке, рассмотрению и утверждению бюджета Счастливенского сельского поселения, исполнению бюджета, осуществлению контроля за его исполнением и утверждению отчета об исполнении бюджета, входят: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Совет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глава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глава администрации Счастливенского посельского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администрация Счастливенского посельского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Исполнение местного бюджета производится в соответствии с Бюджетным кодексом Российской Федерации.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63. Разработка проекта бюджета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Разработку проекта бюджета Счастливенского сельского поселения осуществляет администрация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 2. Порядок и сроки разработки проекта бюджета Счастливенского сельского поселения, а также перечень документов и материалов, обязательных для представления с проектом бюджета, определяются Положением о бюджетном процессе в Счастливенском сельском поселении, утверждаемым Советом Счастливенского сельского поселения, с соблюдением требований, установленных </w:t>
      </w:r>
      <w:hyperlink r:id="rId63" w:tgtFrame="Executing" w:history="1">
        <w:r w:rsidRPr="00FA6C6E">
          <w:rPr>
            <w:rFonts w:ascii="Times New Roman" w:eastAsia="Times New Roman" w:hAnsi="Times New Roman" w:cs="Times New Roman"/>
            <w:color w:val="0000FF"/>
            <w:sz w:val="24"/>
            <w:szCs w:val="24"/>
            <w:lang w:eastAsia="ru-RU"/>
          </w:rPr>
          <w:t>Бюджетным кодексом Российской Федерации</w:t>
        </w:r>
      </w:hyperlink>
      <w:r w:rsidRPr="00FA6C6E">
        <w:rPr>
          <w:rFonts w:ascii="Times New Roman" w:eastAsia="Times New Roman" w:hAnsi="Times New Roman" w:cs="Times New Roman"/>
          <w:sz w:val="24"/>
          <w:szCs w:val="24"/>
          <w:lang w:eastAsia="ru-RU"/>
        </w:rPr>
        <w:t xml:space="preserve">, </w:t>
      </w:r>
      <w:hyperlink r:id="rId64" w:tgtFrame="Executing" w:history="1">
        <w:r w:rsidRPr="00FA6C6E">
          <w:rPr>
            <w:rFonts w:ascii="Times New Roman" w:eastAsia="Times New Roman" w:hAnsi="Times New Roman" w:cs="Times New Roman"/>
            <w:color w:val="0000FF"/>
            <w:sz w:val="24"/>
            <w:szCs w:val="24"/>
            <w:lang w:eastAsia="ru-RU"/>
          </w:rPr>
          <w:t>Федеральным законом от 06.10.2003 №131-ФЗ</w:t>
        </w:r>
      </w:hyperlink>
      <w:r w:rsidRPr="00FA6C6E">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и принимаемыми в соответствии с ними законами Карачаево-Черкесской Республики.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64. Рассмотрение и утверждение бюджета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Глава администрации Счастливенского сельского поселения вносит проект решения о бюджете на очередной финансовый год на рассмотрение Совета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2. Порядок рассмотрения проекта бюджета Счастливенского сельского поселения, утверждения и исполнения бюджета, осуществления контроля за его исполнением и утверждения отчета об исполнении бюджета устанавливается Положением о бюджетном процессе в Счастливенском сельском поселении, утверждаемым Советом Счастливенского сельского поселения.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3. В соответствии с пунктом 2 части 3 статьи 28 </w:t>
      </w:r>
      <w:hyperlink r:id="rId65" w:tgtFrame="Executing" w:history="1">
        <w:r w:rsidRPr="00FA6C6E">
          <w:rPr>
            <w:rFonts w:ascii="Times New Roman" w:eastAsia="Times New Roman" w:hAnsi="Times New Roman" w:cs="Times New Roman"/>
            <w:color w:val="0000FF"/>
            <w:sz w:val="24"/>
            <w:szCs w:val="24"/>
            <w:lang w:eastAsia="ru-RU"/>
          </w:rPr>
          <w:t>Федерального закона от 06.10.2003 №131-ФЗ</w:t>
        </w:r>
      </w:hyperlink>
      <w:r w:rsidRPr="00FA6C6E">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проект местного бюджета и отчет о его исполнении выносятся на публичные слушания.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4. Проект бюджета Счастливенского сельского поселения, решение об утверждении бюджета Счастливенского сельского поселения, годовой отчет о его исполнении, </w:t>
      </w:r>
      <w:r w:rsidRPr="00FA6C6E">
        <w:rPr>
          <w:rFonts w:ascii="Times New Roman" w:eastAsia="Times New Roman" w:hAnsi="Times New Roman" w:cs="Times New Roman"/>
          <w:sz w:val="24"/>
          <w:szCs w:val="24"/>
          <w:lang w:eastAsia="ru-RU"/>
        </w:rPr>
        <w:lastRenderedPageBreak/>
        <w:t>ежеквартальные сведения о ходе исполнения бюджета Счастливенского сельского поселения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Органы местного самоуправления Счастливенского сельского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65. Местные налоги и сборы</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 Перечень местных налогов и сборов и полномочия органов местного самоуправления по их установлению, изменению и отмене устанавливаются законодательством Российской Федерации о налогах и сборах.</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66. Средства самообложения граждан</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Счастливенского сельского поселения,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и для которых размер платежей может быть уменьшен.</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2. Вопросы введения и использования указанных в пункте 1 настоящей статьи разовых платежей граждан решаются на местном референдуме (сходе граждан).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67. Порядок финансирования переданных государственных полномочий</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Субвенции на осуществление органами местного самоуправления Счастливенского сельского поселения переданных им отдельных государственных полномочий предоставляются местному бюджету из бюджета Карачаево-Черкесской Республики в порядке, установленном статьей 63 </w:t>
      </w:r>
      <w:hyperlink r:id="rId66" w:tgtFrame="Executing" w:history="1">
        <w:r w:rsidRPr="00FA6C6E">
          <w:rPr>
            <w:rFonts w:ascii="Times New Roman" w:eastAsia="Times New Roman" w:hAnsi="Times New Roman" w:cs="Times New Roman"/>
            <w:color w:val="0000FF"/>
            <w:sz w:val="24"/>
            <w:szCs w:val="24"/>
            <w:lang w:eastAsia="ru-RU"/>
          </w:rPr>
          <w:t>Федерального закона от 06.10.2003 №131-ФЗ</w:t>
        </w:r>
      </w:hyperlink>
      <w:r w:rsidRPr="00FA6C6E">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68. Закупки для обеспечения муниципальных нужд</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Закупки товаров, работ, услуг для обеспечения муниципальных нужд осуществляются за счет средств местного бюджета.</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69. Муниципальные заимствования и муниципальные гарантии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Счастливенское сельское 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Под муниципальными заимствованиями понимаются муниципальные займы, осуществляемые путем выпуска ценных бумаг от имени муниципального образования, размещаемых на внутреннем рынке в валюте Российской Федерации, и кредиты, привлекаемые в соответствии с положениями Бюджетного кодекса Российской Федерации в местный бюджет от других бюджетов бюджетной системы Российской Федерации и от кредитных организаций, по которым возникают муниципальные долговые обязательства.</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lastRenderedPageBreak/>
        <w:t>2. Муниципальные заимствования используются для покрытия дефицита местного бюджета, а также для финансирования расходов местного бюджета в пределах расходов на погашение муниципальных долговых обязательств.</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 От имени Счастливенского сельского поселения право осуществления муниципальных внутренних заимствований и выдачи муниципальных гарантий другим заемщикам для привлечения кредитов (займов) принадлежит администрации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Заимствования и гарантии в иностранной валюте допускаются в случаях и порядке, предусмотренных Бюджетным кодексом Российской Федерации.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4. Программа муниципальных внутренних заимствований представляется в виде приложения к проекту решения о бюджете Счастливенского сельского поселения на очередной финансовый год.</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5. Решение об эмиссии муниципальных ценных бумаг принимается администрацией Счастливенского сельского поселения в соответствии с предельным объемом дефицита местного бюджета и муниципального долга, установленными в соответствии с Бюджетным кодексом Российской Федерации решением о бюджете Счастливенского сельского поселения, а также с программой муниципальных внутренних заимствований.</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6. Муниципальные гарантии предоставляются субъектам Российской Федерации, муниципальным образованиям и юридическим лицам для обеспечения исполнения их обязательств перед третьими лицами. В договоре о предоставлении муниципальной гарантии должно быть указано обязательство, которое ею обеспечивается.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7. В программе муниципальных гарантий, являющейся приложением к решению о бюджете Счастливенского сельского поселения на очередной финансовый год должен быть установлен перечень предоставляемых муниципальных гарантий в валюте Российской Федерации на очередной финансовый год.</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В программе муниципальных гарантий в валюте Российской Федерации должно быть отдельно предусмотрено каждое направление (цель) гарантирования с указанием категорий и (или) наименований принципалов, объем которого превышает 100 тысяч рублей.</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Общая сумма обязательств, вытекающих из муниципальных гарантий, в валюте Российской Федерации, а также муниципальных гарантий в иностранной валюте, предоставленных в соответствии с Бюджетным кодексом Российской Федерации, включается в состав муниципального долга как вид долгового обязательства.</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8. От имени Счастливенского сельского поселения право выдачи муниципальных гарантий принадлежит администрации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9. В случае предоставления муниципальной гарантии администрация Счастливенского сельского поселения обязана провести проверку финансового состояния получателя указанной гарантии.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Администрация Счастливенского сельского поселения ведет учет выданных муниципальных гарантий, исполнения получателями указанных гарантий своих обязательств, обеспеченных указанными гарантиями, а также учет осуществления платежей по выданным гарантиям.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ГЛАВА VII. ГАРАНТИИ ПРАВ ГРАЖДАН НА МЕСТНОЕ САМОУПРАВЛЕНИЕ И ОТВЕТСТВЕННОСТЬ ОРГАНОВ МЕСТНОГО САМОУПРАВЛЕНИЯ И ДОЛЖНОСТНЫХ ЛИЦ МЕСТНОГО САМОУПРАВЛЕНИЯ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70. Гарантии прав граждан на осуществление местного самоуправления в Счастливенском сельском поселении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lastRenderedPageBreak/>
        <w:t>1. На территории Счастливенского сельского поселения действуют все гарантии прав граждан на осуществление местного самоуправления, установленные Конституцией Российской Федерации, федеральными законами, законами Карачаево-Черкесской Республики.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Федеральные органы государственной власти, органы государственной власти Карачаево-Черкесской Республики обеспечивают государственные гарантии прав населения на осуществление местного самоуправления.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 Органы местного самоуправления Счастливенского сельского поселения обязаны принимать все предусмотренные законодательством меры по защите прав населения Счастливенского сельского поселения на местное самоуправление. Глава Счастливенского сельского поселения обязан обжаловать в установленном законом порядке правовые акты федеральных органов государственной власти или органов государственной власти Карачаево-Черкесской Республики, выходящие за пределы их компетенции, нарушающие права и законные интересы населения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71. Ответственность органов местного самоуправления и должностных лиц местного самоуправления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Органы местного самоуправления и должностные лица местного самоуправления Счастливенского сельского поселения несут ответственность перед населением Счастливенского сельского поселения, государством, физическими и юридическими лицами в соответствии с федеральными законами.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72. Ответственность органов местного самоуправления, депутатов, главы Счастливенского сельского поселения перед населением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Ответственность органов местного самоуправления, депутатов, главы Счастливенского сельского поселения перед населением Счастливенского сельского поселения наступает в результате выражения недоверия депутатам, главе Счастливенского сельского поселения в случае ненадлежащего исполнения полномочий по решению вопросов местного значения.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2. Население Счастливенского сельского поселения вправе отозвать депутатов, главу Счастливенского сельского поселения в соответствии с федеральным законодательством.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73. Ответственность органов местного самоуправления и должностных лиц местного самоуправления Счастливенского сельского поселения перед государством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Ответственность органов местного самоуправления и должностных лиц местного самоуправления Счастливенского сельского поселения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Конституции Карачаево-Черкесской Республики, законов Карачаево-Черкесской Республики,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74. Удаление главы Счастливенского сельского поселения в отставку</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1. Совет Счастливенского сельского поселения в соответствии с </w:t>
      </w:r>
      <w:hyperlink r:id="rId67" w:tgtFrame="Executing" w:history="1">
        <w:r w:rsidRPr="00FA6C6E">
          <w:rPr>
            <w:rFonts w:ascii="Times New Roman" w:eastAsia="Times New Roman" w:hAnsi="Times New Roman" w:cs="Times New Roman"/>
            <w:color w:val="0000FF"/>
            <w:sz w:val="24"/>
            <w:szCs w:val="24"/>
            <w:lang w:eastAsia="ru-RU"/>
          </w:rPr>
          <w:t>Федеральным законом от 06.10.2003 №131-ФЗ</w:t>
        </w:r>
      </w:hyperlink>
      <w:r w:rsidRPr="00FA6C6E">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вправе удалить главу Счастливенского сельского поселения в отставку по инициативе депутатов Совета Счастливенского сельского поселения или по инициативе Главы Карачаево-Черкесской Республики.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lastRenderedPageBreak/>
        <w:t>2. Основаниями для удаления главы Счастливенского сельского поселения в отставку являются: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1) решения, действия (бездействие) главы Счастливенского сельского поселения, повлекшие (повлекшее) наступление последствий, предусмотренных пунктами 2 и 3 части 1 статьи 75 </w:t>
      </w:r>
      <w:hyperlink r:id="rId68" w:tgtFrame="Executing" w:history="1">
        <w:r w:rsidRPr="00FA6C6E">
          <w:rPr>
            <w:rFonts w:ascii="Times New Roman" w:eastAsia="Times New Roman" w:hAnsi="Times New Roman" w:cs="Times New Roman"/>
            <w:color w:val="0000FF"/>
            <w:sz w:val="24"/>
            <w:szCs w:val="24"/>
            <w:lang w:eastAsia="ru-RU"/>
          </w:rPr>
          <w:t>Федерального закона от 06.10.2003 №131-ФЗ</w:t>
        </w:r>
      </w:hyperlink>
      <w:r w:rsidRPr="00FA6C6E">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w:t>
      </w:r>
      <w:hyperlink r:id="rId69" w:tgtFrame="Executing" w:history="1">
        <w:r w:rsidRPr="00FA6C6E">
          <w:rPr>
            <w:rFonts w:ascii="Times New Roman" w:eastAsia="Times New Roman" w:hAnsi="Times New Roman" w:cs="Times New Roman"/>
            <w:color w:val="0000FF"/>
            <w:sz w:val="24"/>
            <w:szCs w:val="24"/>
            <w:lang w:eastAsia="ru-RU"/>
          </w:rPr>
          <w:t>Федеральным законом от 06.10.2003 №131-ФЗ</w:t>
        </w:r>
      </w:hyperlink>
      <w:r w:rsidRPr="00FA6C6E">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иными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Карачаево-Черкесской Республики;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 неудовлетворительная оценка деятельности главы Счастливенского сельского поселения Советом Счастливенского сельского поселения по результатам его ежегодного отчета перед Советом Счастливенского сельского поселения, данная два раза подряд;</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4) несоблюдение ограничений, запретов, неисполнение обязанностей, которые установлены </w:t>
      </w:r>
      <w:hyperlink r:id="rId70" w:tgtFrame="Executing" w:history="1">
        <w:r w:rsidRPr="00FA6C6E">
          <w:rPr>
            <w:rFonts w:ascii="Times New Roman" w:eastAsia="Times New Roman" w:hAnsi="Times New Roman" w:cs="Times New Roman"/>
            <w:color w:val="0000FF"/>
            <w:sz w:val="24"/>
            <w:szCs w:val="24"/>
            <w:lang w:eastAsia="ru-RU"/>
          </w:rPr>
          <w:t>Федеральным законом от 25 декабря 2008 года №273-ФЗ</w:t>
        </w:r>
      </w:hyperlink>
      <w:r w:rsidRPr="00FA6C6E">
        <w:rPr>
          <w:rFonts w:ascii="Times New Roman" w:eastAsia="Times New Roman" w:hAnsi="Times New Roman" w:cs="Times New Roman"/>
          <w:sz w:val="24"/>
          <w:szCs w:val="24"/>
          <w:lang w:eastAsia="ru-RU"/>
        </w:rPr>
        <w:t xml:space="preserve"> «О противодействии коррупции», </w:t>
      </w:r>
      <w:hyperlink r:id="rId71" w:tgtFrame="Executing" w:history="1">
        <w:r w:rsidRPr="00FA6C6E">
          <w:rPr>
            <w:rFonts w:ascii="Times New Roman" w:eastAsia="Times New Roman" w:hAnsi="Times New Roman" w:cs="Times New Roman"/>
            <w:color w:val="0000FF"/>
            <w:sz w:val="24"/>
            <w:szCs w:val="24"/>
            <w:lang w:eastAsia="ru-RU"/>
          </w:rPr>
          <w:t>Федеральным законом от 3 декабря 2012 года №230-ФЗ</w:t>
        </w:r>
      </w:hyperlink>
      <w:r w:rsidRPr="00FA6C6E">
        <w:rPr>
          <w:rFonts w:ascii="Times New Roman" w:eastAsia="Times New Roman" w:hAnsi="Times New Roman" w:cs="Times New Roman"/>
          <w:sz w:val="24"/>
          <w:szCs w:val="24"/>
          <w:lang w:eastAsia="ru-RU"/>
        </w:rPr>
        <w:t xml:space="preserve"> «О контроле за соответствием расходов лиц, замещающих государственные должности, и иных лиц их доходам», </w:t>
      </w:r>
      <w:hyperlink r:id="rId72" w:tgtFrame="Executing" w:history="1">
        <w:r w:rsidRPr="00FA6C6E">
          <w:rPr>
            <w:rFonts w:ascii="Times New Roman" w:eastAsia="Times New Roman" w:hAnsi="Times New Roman" w:cs="Times New Roman"/>
            <w:color w:val="0000FF"/>
            <w:sz w:val="24"/>
            <w:szCs w:val="24"/>
            <w:lang w:eastAsia="ru-RU"/>
          </w:rPr>
          <w:t>Федеральным законом от 7 мая 2013 года №79-ФЗ</w:t>
        </w:r>
      </w:hyperlink>
      <w:r w:rsidRPr="00FA6C6E">
        <w:rPr>
          <w:rFonts w:ascii="Times New Roman" w:eastAsia="Times New Roman" w:hAnsi="Times New Roman" w:cs="Times New Roman"/>
          <w:sz w:val="24"/>
          <w:szCs w:val="24"/>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5) допущение главой Счастливенского сельского поселения, местной администрацией, иными органами и должностными лицами местного самоуправления Счастливенского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 Инициатива депутатов Совета Счастливенского сельского поселения об удалении главы Счастливенского сельского поселения в отставку, выдвинутая не менее чем одной третью от установленной численности депутатов Совета Счастливенского сельского поселения, оформляется в виде обращения, которое вносится в Совет Счастливенского сельского поселения. Указанное обращение вносится вместе с проектом решения Совета Счастливенского сельского поселения об удалении главы Счастливенского сельского поселения в отставку. О выдвижении данной инициативы глава Счастливенского сельского поселения и Глава Карачаево-Черкесской Республики уведомляются не позднее дня, следующего за днем внесения указанного обращения в Совет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4. Рассмотрение инициативы депутатов Совета Счастливенского сельского поселения об удалении главы Счастливенского сельского поселения в отставку осуществляется с учетом мнения Главы Карачаево-Черкесской Республики.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5. В случае, если при рассмотрении инициативы депутатов Совета Счастливенского сельского поселения об удалении главы Счастливенского сельского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Карачаево-Черкесской Республики, и (или) решений, действий (бездействия) главы Счастливенского сельского поселения, повлекших (повлекшего) наступление последствий, предусмотренных пунктами 2 </w:t>
      </w:r>
      <w:r w:rsidRPr="00FA6C6E">
        <w:rPr>
          <w:rFonts w:ascii="Times New Roman" w:eastAsia="Times New Roman" w:hAnsi="Times New Roman" w:cs="Times New Roman"/>
          <w:sz w:val="24"/>
          <w:szCs w:val="24"/>
          <w:lang w:eastAsia="ru-RU"/>
        </w:rPr>
        <w:lastRenderedPageBreak/>
        <w:t xml:space="preserve">и 3 части 1 статьи 75 </w:t>
      </w:r>
      <w:hyperlink r:id="rId73" w:tgtFrame="Executing" w:history="1">
        <w:r w:rsidRPr="00FA6C6E">
          <w:rPr>
            <w:rFonts w:ascii="Times New Roman" w:eastAsia="Times New Roman" w:hAnsi="Times New Roman" w:cs="Times New Roman"/>
            <w:color w:val="0000FF"/>
            <w:sz w:val="24"/>
            <w:szCs w:val="24"/>
            <w:lang w:eastAsia="ru-RU"/>
          </w:rPr>
          <w:t>Федерального закона от 06.10.2003 №131-ФЗ</w:t>
        </w:r>
      </w:hyperlink>
      <w:r w:rsidRPr="00FA6C6E">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решение об удалении главы Счастливенского сельского поселения в отставку может быть принято только при согласии Главы Карачаево-Черкесской Республики.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6. Инициатива Главы Карачаево-Черкесской Республики об удалении главы Счастливенского сельского поселения в отставку оформляется в порядке, установленном частью 6 статьи 74.1 </w:t>
      </w:r>
      <w:hyperlink r:id="rId74" w:tgtFrame="Executing" w:history="1">
        <w:r w:rsidRPr="00FA6C6E">
          <w:rPr>
            <w:rFonts w:ascii="Times New Roman" w:eastAsia="Times New Roman" w:hAnsi="Times New Roman" w:cs="Times New Roman"/>
            <w:color w:val="0000FF"/>
            <w:sz w:val="24"/>
            <w:szCs w:val="24"/>
            <w:lang w:eastAsia="ru-RU"/>
          </w:rPr>
          <w:t>Федерального закона от 06.10.2003 №131-ФЗ</w:t>
        </w:r>
      </w:hyperlink>
      <w:r w:rsidRPr="00FA6C6E">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О выдвижении данной инициативы глава Счастливенского сельского поселения уведомляется не позднее дня, следующего за днем внесения указанного обращения в Совет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7. Рассмотрение инициативы депутатов Совета Счастливенского сельского поселения или Главы Карачаево-Черкесской Республики об удалении главы Счастливенского сельского поселения в отставку осуществляется Советом Счастливенского сельского поселения в течение одного месяца со дня внесения соответствующего обращения.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8. Решение Совета Счастливенского сельского поселения об удалении главы Счастливенского сельского поселения в отставку считается принятым, если за него проголосовало не менее двух третей от установленной численности депутатов Совета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9. Решение Совета Счастливенского сельского поселения об удалении главы Счастливенского сельского поселения в отставку подписывается депутатом, председательствующим на заседании Совета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10. В случае, если глава Счастливенского сельского поселения присутствует на заседании Совета Счастливенского сельского поселения, на котором рассматривается вопрос об удалении его в отставку, указанное заседание проходит под председательством депутата Совета Счастливенского сельского поселения, уполномоченного на это Советом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11. При рассмотрении и принятии Советом Счастливенского сельского поселения решения об удалении главы Счастливенского сельского поселения в отставку должны быть обеспечены:</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 Счастливенского сельского поселения или Главы Карачаево-Черкесской Республики и с проектом решения Совета Счастливенского сельского поселения об удалении его в отставку;</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предоставление ему возможности дать депутатам Совета Счастливенского сельского поселения объяснения по поводу обстоятельств, выдвигаемых в качестве основания для удаления в отставку.</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12. В случае, если глава Счастливенского сельского поселения не согласен с решением Совета Счастливенского сельского поселения об удалении его в отставку, он вправе в письменном виде изложить свое особое мнение.</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13. Решение Совета Счастливенского сельского поселения об удалении главы Счастливенского сельского поселения в отставку подлежит официальному опубликованию (обнародованию) не позднее чем через пять дней со дня его принятия. В случае, если глава Счастливенского сельского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Совета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14. В случае, если инициатива депутатов Совета Счастливенского сельского поселения или Главы Карачаево-Черкесской Республики об удалении главы Счастливенского сельского поселения в отставку отклонена Советом Счастливенского сельского поселения, вопрос об удалении главы Счастливенского сельского поселения в отставку может быть вынесен на повторное рассмотрение Совета Счастливенского сельского поселения не ранее чем через два месяца со дня проведения заседания Совета Счастливенского сельского поселения, на котором рассматривался указанный вопрос.</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lastRenderedPageBreak/>
        <w:t>15. Глава Счастливенского сельского поселения, в отношении которого Советом Счастливенского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75. Ответственность органов местного самоуправления и должностных лиц местного самоуправления Счастливенского сельского поселения перед физическими и юридическими лицами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Ответственность органов местного самоуправления и должностных лиц местного самоуправления Счастливенского сельского поселения перед физическими и юридическими лицами наступает в порядке, установленном федеральными законами. </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76. Контроль и надзор за деятельностью органов местного самоуправления и должностных лиц местного самоуправления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 Контроль и надзор за деятельностью органов местного самоуправления и должностных лиц местного самоуправления Счастливенского сельского поселения осуществляются в соответствии со статьей 77 </w:t>
      </w:r>
      <w:hyperlink r:id="rId75" w:tgtFrame="Executing" w:history="1">
        <w:r w:rsidRPr="00FA6C6E">
          <w:rPr>
            <w:rFonts w:ascii="Times New Roman" w:eastAsia="Times New Roman" w:hAnsi="Times New Roman" w:cs="Times New Roman"/>
            <w:color w:val="0000FF"/>
            <w:sz w:val="24"/>
            <w:szCs w:val="24"/>
            <w:lang w:eastAsia="ru-RU"/>
          </w:rPr>
          <w:t>Федерального закона от 06.10.2003 №131-ФЗ</w:t>
        </w:r>
      </w:hyperlink>
      <w:r w:rsidRPr="00FA6C6E">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ГЛАВА VIII. ПОРЯДОК ВНЕСЕНИЯ ИЗМЕНЕНИЙ И ДОПОЛНЕНИЙ В УСТАВ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77. Оформление инициативы по внесению изменений и дополнений в Устав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 Предложения о внесении изменений и дополнений в Устав Счастливенского сельского поселения могут вноситься депутатами Совета Счастливенского сельского поселения, главой Счастливенского сельского поселения, главой администрации Счастливенского сельского поселения, органами территориального общественного самоуправления, инициативными группами граждан.</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78. Порядок внесения изменений и дополнений в Устав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Изменения и дополнения в Устав Счастливенского сельского поселения принимаются муниципальным правовым актом Совета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2. Проект муниципального правового акта о внесении изменений и дополнений в Устав Счастливенского сельского поселения не позднее, чем за 30 дней до дня рассмотрения вопроса Советом Счастливенского сельского поселения подлежит официальному опубликованию (обнародованию) с одновременным опубликованием (обнародованием) установленного Советом Счастливенского сельского поселения порядка учета предложений по проекту указанного муниципального правового акта, а также порядка участия граждан в его обсуждении.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Счастливенского сельского поселения, а также порядка участия граждан в его обсуждении в случае, если указанные изменения и дополнения вносятся в целях </w:t>
      </w:r>
      <w:r w:rsidRPr="00FA6C6E">
        <w:rPr>
          <w:rFonts w:ascii="Times New Roman" w:eastAsia="Times New Roman" w:hAnsi="Times New Roman" w:cs="Times New Roman"/>
          <w:sz w:val="24"/>
          <w:szCs w:val="24"/>
          <w:lang w:eastAsia="ru-RU"/>
        </w:rPr>
        <w:lastRenderedPageBreak/>
        <w:t>приведения Устава Счастливенского сельского поселения в соответствие с Конституцией Российской Федерации, федеральными законами.</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3. Решение о внесении изменений и дополнений считается принятым, если за него проголосовало не менее 2/3 от числа депутатов, установленного настоящим Уставом для Совета Счастливенского сельского поселения. Голос главы Счастливенского сельского поселения учитывается при принятии устава, муниципального правового акта о внесении изменений и дополнений в устав как голос депутата Счастливенского сельского поселения.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4. Муниципальный правовой акт о внесении изменений и дополнений в Устав Счастливенского сельского поселения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5. Муниципальный правовой акт о внесении изменений и дополнений в Устав Счастливенского сельского поселения подлежит официальному опубликованию (обнародованию) после государственной регистрации и вступает в силу после его официального опубликования (обнародования). Глава Счастливенского сельского поселения обязан опубликовать (обнародовать) зарегистрированный муниципальный правовой акт о внесении изменений и дополнений в Устав Счастливенского сельского поселения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Изменения и дополнения, внесенные в Устав Счастливенского сельского поселения и предусматривающие создание контрольно-счетного органа поселения, вступают в силу в порядке, предусмотренном абзацем первым настоящего пункта.</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ГЛАВА IX. ЗАКЛЮЧИТЕЛЬНЫЕ ПОЛОЖЕНИЯ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Статья 79. Порядок вступления в силу настоящего Устава</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1. Настоящий Устав после государственной регистрации осуществляемой в установленном порядке подлежит официальному опубликованию (обнародованию) и вступает в силу после его официального опубликования (обнародования).</w:t>
      </w:r>
    </w:p>
    <w:p w:rsidR="0088565E" w:rsidRPr="00FA6C6E" w:rsidRDefault="0088565E" w:rsidP="0088565E">
      <w:pPr>
        <w:spacing w:after="0" w:line="240" w:lineRule="auto"/>
        <w:ind w:firstLine="709"/>
        <w:jc w:val="both"/>
        <w:rPr>
          <w:rFonts w:ascii="Times New Roman" w:eastAsia="Times New Roman" w:hAnsi="Times New Roman" w:cs="Times New Roman"/>
          <w:sz w:val="24"/>
          <w:szCs w:val="24"/>
          <w:lang w:eastAsia="ru-RU"/>
        </w:rPr>
      </w:pPr>
      <w:r w:rsidRPr="00FA6C6E">
        <w:rPr>
          <w:rFonts w:ascii="Times New Roman" w:eastAsia="Times New Roman" w:hAnsi="Times New Roman" w:cs="Times New Roman"/>
          <w:sz w:val="24"/>
          <w:szCs w:val="24"/>
          <w:lang w:eastAsia="ru-RU"/>
        </w:rPr>
        <w:t xml:space="preserve">2. После вступления в силу настоящего Устава прекращает свое действие </w:t>
      </w:r>
      <w:hyperlink r:id="rId76" w:tgtFrame="Cancelling" w:history="1">
        <w:r w:rsidRPr="00FA6C6E">
          <w:rPr>
            <w:rFonts w:ascii="Times New Roman" w:eastAsia="Times New Roman" w:hAnsi="Times New Roman" w:cs="Times New Roman"/>
            <w:color w:val="0000FF"/>
            <w:sz w:val="24"/>
            <w:szCs w:val="24"/>
            <w:lang w:eastAsia="ru-RU"/>
          </w:rPr>
          <w:t>Устав Счастливенского сельского поселения</w:t>
        </w:r>
      </w:hyperlink>
      <w:r w:rsidRPr="00FA6C6E">
        <w:rPr>
          <w:rFonts w:ascii="Times New Roman" w:eastAsia="Times New Roman" w:hAnsi="Times New Roman" w:cs="Times New Roman"/>
          <w:sz w:val="24"/>
          <w:szCs w:val="24"/>
          <w:lang w:eastAsia="ru-RU"/>
        </w:rPr>
        <w:t xml:space="preserve"> Прикубанского муниципального района Карачаево-Черкесской Республики, принятый решением Совета Счастливенского сельского поселения от 28 апреля 2015 года №101 , зарегистрированный 05 июня 2015года № RU 095053112015001 с изменениями и дополнениями, принятыми решением Совета Счастливенского сельского поселения </w:t>
      </w:r>
      <w:hyperlink r:id="rId77" w:tgtFrame="Cancelling" w:history="1">
        <w:r w:rsidRPr="00FA6C6E">
          <w:rPr>
            <w:rFonts w:ascii="Times New Roman" w:eastAsia="Times New Roman" w:hAnsi="Times New Roman" w:cs="Times New Roman"/>
            <w:color w:val="0000FF"/>
            <w:sz w:val="24"/>
            <w:szCs w:val="24"/>
            <w:lang w:eastAsia="ru-RU"/>
          </w:rPr>
          <w:t>от 15 июня 2016 года №1</w:t>
        </w:r>
      </w:hyperlink>
      <w:r w:rsidRPr="00FA6C6E">
        <w:rPr>
          <w:rFonts w:ascii="Times New Roman" w:eastAsia="Times New Roman" w:hAnsi="Times New Roman" w:cs="Times New Roman"/>
          <w:sz w:val="24"/>
          <w:szCs w:val="24"/>
          <w:lang w:eastAsia="ru-RU"/>
        </w:rPr>
        <w:t xml:space="preserve">, зарегистрированный 12 августа 2016 г. RU 095053112016001, принятым решением Совета Счастливенского сельского поселения </w:t>
      </w:r>
      <w:hyperlink r:id="rId78" w:tgtFrame="Cancelling" w:history="1">
        <w:r w:rsidRPr="00FA6C6E">
          <w:rPr>
            <w:rFonts w:ascii="Times New Roman" w:eastAsia="Times New Roman" w:hAnsi="Times New Roman" w:cs="Times New Roman"/>
            <w:color w:val="0000FF"/>
            <w:sz w:val="24"/>
            <w:szCs w:val="24"/>
            <w:lang w:eastAsia="ru-RU"/>
          </w:rPr>
          <w:t>от 12 декабря 2016 года №1</w:t>
        </w:r>
      </w:hyperlink>
      <w:r w:rsidRPr="00FA6C6E">
        <w:rPr>
          <w:rFonts w:ascii="Times New Roman" w:eastAsia="Times New Roman" w:hAnsi="Times New Roman" w:cs="Times New Roman"/>
          <w:sz w:val="24"/>
          <w:szCs w:val="24"/>
          <w:lang w:eastAsia="ru-RU"/>
        </w:rPr>
        <w:t xml:space="preserve">, зарегистрированный 27 декабря 2016 г. RU 095053112016002, принятым решением Совета Счастливенского сельского поселения </w:t>
      </w:r>
      <w:hyperlink r:id="rId79" w:tgtFrame="Executing" w:history="1">
        <w:r w:rsidRPr="00FA6C6E">
          <w:rPr>
            <w:rFonts w:ascii="Times New Roman" w:eastAsia="Times New Roman" w:hAnsi="Times New Roman" w:cs="Times New Roman"/>
            <w:color w:val="0000FF"/>
            <w:sz w:val="24"/>
            <w:szCs w:val="24"/>
            <w:lang w:eastAsia="ru-RU"/>
          </w:rPr>
          <w:t>от 18 июня 2017 года №1</w:t>
        </w:r>
      </w:hyperlink>
      <w:r w:rsidRPr="00FA6C6E">
        <w:rPr>
          <w:rFonts w:ascii="Times New Roman" w:eastAsia="Times New Roman" w:hAnsi="Times New Roman" w:cs="Times New Roman"/>
          <w:sz w:val="24"/>
          <w:szCs w:val="24"/>
          <w:lang w:eastAsia="ru-RU"/>
        </w:rPr>
        <w:t xml:space="preserve">, зарегистрированный 30 июня 2017 г. RU 095053112017001, </w:t>
      </w:r>
    </w:p>
    <w:p w:rsidR="007F0564" w:rsidRPr="00FA6C6E" w:rsidRDefault="007F0564">
      <w:pPr>
        <w:rPr>
          <w:rFonts w:ascii="Times New Roman" w:hAnsi="Times New Roman" w:cs="Times New Roman"/>
          <w:sz w:val="24"/>
          <w:szCs w:val="24"/>
        </w:rPr>
      </w:pPr>
    </w:p>
    <w:sectPr w:rsidR="007F0564" w:rsidRPr="00FA6C6E" w:rsidSect="002B2E7A">
      <w:pgSz w:w="11906" w:h="16838"/>
      <w:pgMar w:top="993" w:right="566"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1B83" w:rsidRDefault="001E1B83" w:rsidP="00ED3736">
      <w:pPr>
        <w:spacing w:after="0" w:line="240" w:lineRule="auto"/>
      </w:pPr>
      <w:r>
        <w:separator/>
      </w:r>
    </w:p>
  </w:endnote>
  <w:endnote w:type="continuationSeparator" w:id="0">
    <w:p w:rsidR="001E1B83" w:rsidRDefault="001E1B83" w:rsidP="00ED37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1B83" w:rsidRDefault="001E1B83" w:rsidP="00ED3736">
      <w:pPr>
        <w:spacing w:after="0" w:line="240" w:lineRule="auto"/>
      </w:pPr>
      <w:r>
        <w:separator/>
      </w:r>
    </w:p>
  </w:footnote>
  <w:footnote w:type="continuationSeparator" w:id="0">
    <w:p w:rsidR="001E1B83" w:rsidRDefault="001E1B83" w:rsidP="00ED37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1757"/>
    <w:rsid w:val="00086114"/>
    <w:rsid w:val="001E1B83"/>
    <w:rsid w:val="002B2E7A"/>
    <w:rsid w:val="00331757"/>
    <w:rsid w:val="007F0564"/>
    <w:rsid w:val="0081561D"/>
    <w:rsid w:val="0088565E"/>
    <w:rsid w:val="008E418A"/>
    <w:rsid w:val="009A424C"/>
    <w:rsid w:val="00AC6A58"/>
    <w:rsid w:val="00B0102E"/>
    <w:rsid w:val="00DB42AD"/>
    <w:rsid w:val="00E72500"/>
    <w:rsid w:val="00ED3736"/>
    <w:rsid w:val="00FA6C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F6C0FC-DAAE-41F5-BA88-EE7DF0C9C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aliases w:val="!Части документа"/>
    <w:basedOn w:val="a"/>
    <w:next w:val="a"/>
    <w:link w:val="10"/>
    <w:qFormat/>
    <w:rsid w:val="0088565E"/>
    <w:pPr>
      <w:spacing w:after="0" w:line="240" w:lineRule="auto"/>
      <w:ind w:firstLine="567"/>
      <w:jc w:val="center"/>
      <w:outlineLvl w:val="0"/>
    </w:pPr>
    <w:rPr>
      <w:rFonts w:ascii="Arial" w:eastAsia="Times New Roman" w:hAnsi="Arial" w:cs="Arial"/>
      <w:kern w:val="32"/>
      <w:sz w:val="32"/>
      <w:szCs w:val="32"/>
      <w:lang w:eastAsia="ru-RU"/>
    </w:rPr>
  </w:style>
  <w:style w:type="paragraph" w:styleId="2">
    <w:name w:val="heading 2"/>
    <w:aliases w:val="!Разделы документа"/>
    <w:basedOn w:val="a"/>
    <w:link w:val="20"/>
    <w:semiHidden/>
    <w:unhideWhenUsed/>
    <w:qFormat/>
    <w:rsid w:val="0088565E"/>
    <w:pPr>
      <w:spacing w:after="0" w:line="240" w:lineRule="auto"/>
      <w:ind w:firstLine="567"/>
      <w:jc w:val="center"/>
      <w:outlineLvl w:val="1"/>
    </w:pPr>
    <w:rPr>
      <w:rFonts w:ascii="Arial" w:eastAsia="Times New Roman" w:hAnsi="Arial" w:cs="Arial"/>
      <w:iCs/>
      <w:sz w:val="30"/>
      <w:szCs w:val="28"/>
      <w:lang w:eastAsia="ru-RU"/>
    </w:rPr>
  </w:style>
  <w:style w:type="paragraph" w:styleId="3">
    <w:name w:val="heading 3"/>
    <w:aliases w:val="!Главы документа"/>
    <w:basedOn w:val="a"/>
    <w:link w:val="30"/>
    <w:semiHidden/>
    <w:unhideWhenUsed/>
    <w:qFormat/>
    <w:rsid w:val="0088565E"/>
    <w:pPr>
      <w:spacing w:after="0" w:line="240" w:lineRule="auto"/>
      <w:ind w:firstLine="567"/>
      <w:jc w:val="both"/>
      <w:outlineLvl w:val="2"/>
    </w:pPr>
    <w:rPr>
      <w:rFonts w:ascii="Arial" w:eastAsia="Times New Roman" w:hAnsi="Arial" w:cs="Arial"/>
      <w:sz w:val="28"/>
      <w:szCs w:val="26"/>
      <w:lang w:eastAsia="ru-RU"/>
    </w:rPr>
  </w:style>
  <w:style w:type="paragraph" w:styleId="4">
    <w:name w:val="heading 4"/>
    <w:aliases w:val="!Параграфы/Статьи документа"/>
    <w:basedOn w:val="a"/>
    <w:link w:val="40"/>
    <w:semiHidden/>
    <w:unhideWhenUsed/>
    <w:qFormat/>
    <w:rsid w:val="0088565E"/>
    <w:pPr>
      <w:spacing w:after="0" w:line="240" w:lineRule="auto"/>
      <w:ind w:firstLine="567"/>
      <w:jc w:val="both"/>
      <w:outlineLvl w:val="3"/>
    </w:pPr>
    <w:rPr>
      <w:rFonts w:ascii="Arial" w:eastAsia="Times New Roman" w:hAnsi="Arial" w:cs="Times New Roman"/>
      <w:sz w:val="26"/>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88565E"/>
    <w:rPr>
      <w:rFonts w:ascii="Arial" w:eastAsia="Times New Roman" w:hAnsi="Arial" w:cs="Arial"/>
      <w:kern w:val="32"/>
      <w:sz w:val="32"/>
      <w:szCs w:val="32"/>
      <w:lang w:eastAsia="ru-RU"/>
    </w:rPr>
  </w:style>
  <w:style w:type="character" w:customStyle="1" w:styleId="20">
    <w:name w:val="Заголовок 2 Знак"/>
    <w:aliases w:val="!Разделы документа Знак"/>
    <w:basedOn w:val="a0"/>
    <w:link w:val="2"/>
    <w:semiHidden/>
    <w:rsid w:val="0088565E"/>
    <w:rPr>
      <w:rFonts w:ascii="Arial" w:eastAsia="Times New Roman" w:hAnsi="Arial" w:cs="Arial"/>
      <w:iCs/>
      <w:sz w:val="30"/>
      <w:szCs w:val="28"/>
      <w:lang w:eastAsia="ru-RU"/>
    </w:rPr>
  </w:style>
  <w:style w:type="character" w:customStyle="1" w:styleId="30">
    <w:name w:val="Заголовок 3 Знак"/>
    <w:aliases w:val="!Главы документа Знак"/>
    <w:basedOn w:val="a0"/>
    <w:link w:val="3"/>
    <w:semiHidden/>
    <w:rsid w:val="0088565E"/>
    <w:rPr>
      <w:rFonts w:ascii="Arial" w:eastAsia="Times New Roman" w:hAnsi="Arial" w:cs="Arial"/>
      <w:sz w:val="28"/>
      <w:szCs w:val="26"/>
      <w:lang w:eastAsia="ru-RU"/>
    </w:rPr>
  </w:style>
  <w:style w:type="character" w:customStyle="1" w:styleId="40">
    <w:name w:val="Заголовок 4 Знак"/>
    <w:aliases w:val="!Параграфы/Статьи документа Знак"/>
    <w:basedOn w:val="a0"/>
    <w:link w:val="4"/>
    <w:semiHidden/>
    <w:rsid w:val="0088565E"/>
    <w:rPr>
      <w:rFonts w:ascii="Arial" w:eastAsia="Times New Roman" w:hAnsi="Arial" w:cs="Times New Roman"/>
      <w:sz w:val="26"/>
      <w:szCs w:val="28"/>
      <w:lang w:eastAsia="ru-RU"/>
    </w:rPr>
  </w:style>
  <w:style w:type="numbering" w:customStyle="1" w:styleId="11">
    <w:name w:val="Нет списка1"/>
    <w:next w:val="a2"/>
    <w:uiPriority w:val="99"/>
    <w:semiHidden/>
    <w:unhideWhenUsed/>
    <w:rsid w:val="0088565E"/>
  </w:style>
  <w:style w:type="character" w:styleId="a3">
    <w:name w:val="Hyperlink"/>
    <w:basedOn w:val="a0"/>
    <w:semiHidden/>
    <w:unhideWhenUsed/>
    <w:rsid w:val="0088565E"/>
    <w:rPr>
      <w:strike w:val="0"/>
      <w:dstrike w:val="0"/>
      <w:color w:val="0000FF"/>
      <w:u w:val="none"/>
      <w:effect w:val="none"/>
    </w:rPr>
  </w:style>
  <w:style w:type="character" w:styleId="a4">
    <w:name w:val="FollowedHyperlink"/>
    <w:basedOn w:val="a0"/>
    <w:uiPriority w:val="99"/>
    <w:semiHidden/>
    <w:unhideWhenUsed/>
    <w:rsid w:val="0088565E"/>
    <w:rPr>
      <w:color w:val="800080" w:themeColor="followedHyperlink"/>
      <w:u w:val="single"/>
    </w:rPr>
  </w:style>
  <w:style w:type="character" w:customStyle="1" w:styleId="110">
    <w:name w:val="Заголовок 1 Знак1"/>
    <w:aliases w:val="!Части документа Знак1"/>
    <w:basedOn w:val="a0"/>
    <w:rsid w:val="0088565E"/>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1"/>
    <w:aliases w:val="!Разделы документа Знак1"/>
    <w:basedOn w:val="a0"/>
    <w:semiHidden/>
    <w:rsid w:val="0088565E"/>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1"/>
    <w:aliases w:val="!Главы документа Знак1"/>
    <w:basedOn w:val="a0"/>
    <w:semiHidden/>
    <w:rsid w:val="0088565E"/>
    <w:rPr>
      <w:rFonts w:asciiTheme="majorHAnsi" w:eastAsiaTheme="majorEastAsia" w:hAnsiTheme="majorHAnsi" w:cstheme="majorBidi"/>
      <w:b/>
      <w:bCs/>
      <w:color w:val="4F81BD" w:themeColor="accent1"/>
      <w:sz w:val="24"/>
      <w:szCs w:val="24"/>
      <w:lang w:eastAsia="ru-RU"/>
    </w:rPr>
  </w:style>
  <w:style w:type="character" w:customStyle="1" w:styleId="41">
    <w:name w:val="Заголовок 4 Знак1"/>
    <w:aliases w:val="!Параграфы/Статьи документа Знак1"/>
    <w:basedOn w:val="a0"/>
    <w:semiHidden/>
    <w:rsid w:val="0088565E"/>
    <w:rPr>
      <w:rFonts w:asciiTheme="majorHAnsi" w:eastAsiaTheme="majorEastAsia" w:hAnsiTheme="majorHAnsi" w:cstheme="majorBidi"/>
      <w:b/>
      <w:bCs/>
      <w:i/>
      <w:iCs/>
      <w:color w:val="4F81BD" w:themeColor="accent1"/>
      <w:sz w:val="24"/>
      <w:szCs w:val="24"/>
      <w:lang w:eastAsia="ru-RU"/>
    </w:rPr>
  </w:style>
  <w:style w:type="character" w:styleId="HTML">
    <w:name w:val="HTML Variable"/>
    <w:aliases w:val="!Ссылки в документе"/>
    <w:basedOn w:val="a0"/>
    <w:semiHidden/>
    <w:unhideWhenUsed/>
    <w:rsid w:val="0088565E"/>
    <w:rPr>
      <w:rFonts w:ascii="Arial" w:hAnsi="Arial" w:cs="Arial" w:hint="default"/>
      <w:b w:val="0"/>
      <w:bCs w:val="0"/>
      <w:i w:val="0"/>
      <w:iCs w:val="0"/>
      <w:strike w:val="0"/>
      <w:dstrike w:val="0"/>
      <w:color w:val="0000FF"/>
      <w:sz w:val="24"/>
      <w:u w:val="none"/>
      <w:effect w:val="none"/>
    </w:rPr>
  </w:style>
  <w:style w:type="character" w:customStyle="1" w:styleId="a5">
    <w:name w:val="Текст примечания Знак"/>
    <w:aliases w:val="!Равноширинный текст документа Знак"/>
    <w:basedOn w:val="a0"/>
    <w:link w:val="a6"/>
    <w:semiHidden/>
    <w:locked/>
    <w:rsid w:val="0088565E"/>
    <w:rPr>
      <w:rFonts w:ascii="Courier" w:eastAsia="Times New Roman" w:hAnsi="Courier" w:cs="Times New Roman"/>
      <w:szCs w:val="20"/>
      <w:lang w:eastAsia="ru-RU"/>
    </w:rPr>
  </w:style>
  <w:style w:type="paragraph" w:styleId="a6">
    <w:name w:val="annotation text"/>
    <w:aliases w:val="!Равноширинный текст документа"/>
    <w:basedOn w:val="a"/>
    <w:link w:val="a5"/>
    <w:semiHidden/>
    <w:unhideWhenUsed/>
    <w:rsid w:val="0088565E"/>
    <w:pPr>
      <w:spacing w:after="0" w:line="240" w:lineRule="auto"/>
      <w:ind w:firstLine="567"/>
      <w:jc w:val="both"/>
    </w:pPr>
    <w:rPr>
      <w:rFonts w:ascii="Courier" w:eastAsia="Times New Roman" w:hAnsi="Courier" w:cs="Times New Roman"/>
      <w:szCs w:val="20"/>
      <w:lang w:eastAsia="ru-RU"/>
    </w:rPr>
  </w:style>
  <w:style w:type="character" w:customStyle="1" w:styleId="12">
    <w:name w:val="Текст примечания Знак1"/>
    <w:aliases w:val="!Равноширинный текст документа Знак1"/>
    <w:basedOn w:val="a0"/>
    <w:semiHidden/>
    <w:rsid w:val="0088565E"/>
    <w:rPr>
      <w:sz w:val="20"/>
      <w:szCs w:val="20"/>
    </w:rPr>
  </w:style>
  <w:style w:type="paragraph" w:styleId="a7">
    <w:name w:val="List Paragraph"/>
    <w:basedOn w:val="a"/>
    <w:uiPriority w:val="34"/>
    <w:qFormat/>
    <w:rsid w:val="0088565E"/>
    <w:pPr>
      <w:spacing w:after="0" w:line="240" w:lineRule="auto"/>
      <w:ind w:left="720" w:firstLine="567"/>
      <w:contextualSpacing/>
      <w:jc w:val="both"/>
    </w:pPr>
    <w:rPr>
      <w:rFonts w:ascii="Arial" w:eastAsia="Times New Roman" w:hAnsi="Arial" w:cs="Times New Roman"/>
      <w:sz w:val="24"/>
      <w:szCs w:val="24"/>
      <w:lang w:eastAsia="ru-RU"/>
    </w:rPr>
  </w:style>
  <w:style w:type="paragraph" w:customStyle="1" w:styleId="Title">
    <w:name w:val="Title!Название НПА"/>
    <w:basedOn w:val="a"/>
    <w:rsid w:val="0088565E"/>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Application">
    <w:name w:val="Application!Приложение"/>
    <w:rsid w:val="0088565E"/>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88565E"/>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88565E"/>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88565E"/>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88565E"/>
    <w:rPr>
      <w:sz w:val="28"/>
    </w:rPr>
  </w:style>
  <w:style w:type="paragraph" w:styleId="a8">
    <w:name w:val="header"/>
    <w:basedOn w:val="a"/>
    <w:link w:val="a9"/>
    <w:uiPriority w:val="99"/>
    <w:unhideWhenUsed/>
    <w:rsid w:val="00ED373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D3736"/>
  </w:style>
  <w:style w:type="paragraph" w:styleId="aa">
    <w:name w:val="footer"/>
    <w:basedOn w:val="a"/>
    <w:link w:val="ab"/>
    <w:uiPriority w:val="99"/>
    <w:unhideWhenUsed/>
    <w:rsid w:val="00ED373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D3736"/>
  </w:style>
  <w:style w:type="paragraph" w:styleId="ac">
    <w:name w:val="Balloon Text"/>
    <w:basedOn w:val="a"/>
    <w:link w:val="ad"/>
    <w:uiPriority w:val="99"/>
    <w:semiHidden/>
    <w:unhideWhenUsed/>
    <w:rsid w:val="00AC6A58"/>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AC6A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224079">
      <w:bodyDiv w:val="1"/>
      <w:marLeft w:val="0"/>
      <w:marRight w:val="0"/>
      <w:marTop w:val="0"/>
      <w:marBottom w:val="0"/>
      <w:divBdr>
        <w:top w:val="none" w:sz="0" w:space="0" w:color="auto"/>
        <w:left w:val="none" w:sz="0" w:space="0" w:color="auto"/>
        <w:bottom w:val="none" w:sz="0" w:space="0" w:color="auto"/>
        <w:right w:val="none" w:sz="0" w:space="0" w:color="auto"/>
      </w:divBdr>
    </w:div>
    <w:div w:id="731538517">
      <w:bodyDiv w:val="1"/>
      <w:marLeft w:val="0"/>
      <w:marRight w:val="0"/>
      <w:marTop w:val="0"/>
      <w:marBottom w:val="0"/>
      <w:divBdr>
        <w:top w:val="none" w:sz="0" w:space="0" w:color="auto"/>
        <w:left w:val="none" w:sz="0" w:space="0" w:color="auto"/>
        <w:bottom w:val="none" w:sz="0" w:space="0" w:color="auto"/>
        <w:right w:val="none" w:sz="0" w:space="0" w:color="auto"/>
      </w:divBdr>
    </w:div>
    <w:div w:id="1273396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vsrv065-app10.ru99-loc.minjust.ru/content/act/96e20c02-1b12-465a-b64c-24aa92270007.html" TargetMode="External"/><Relationship Id="rId18" Type="http://schemas.openxmlformats.org/officeDocument/2006/relationships/hyperlink" Target="http://vsrv065-app10.ru99-loc.minjust.ru/content/act/96e20c02-1b12-465a-b64c-24aa92270007.html" TargetMode="External"/><Relationship Id="rId26" Type="http://schemas.openxmlformats.org/officeDocument/2006/relationships/hyperlink" Target="http://vsrv065-app10.ru99-loc.minjust.ru/content/act/96e20c02-1b12-465a-b64c-24aa92270007.html" TargetMode="External"/><Relationship Id="rId39" Type="http://schemas.openxmlformats.org/officeDocument/2006/relationships/hyperlink" Target="http://vsrv065-app10.ru99-loc.minjust.ru/content/act/eb042c48-de0e-4dbe-8305-4d48dddb63a2.html" TargetMode="External"/><Relationship Id="rId21" Type="http://schemas.openxmlformats.org/officeDocument/2006/relationships/hyperlink" Target="http://vsrv065-app10.ru99-loc.minjust.ru/content/act/6785a26f-52a6-439e-a2e4-93801511e564.html" TargetMode="External"/><Relationship Id="rId34" Type="http://schemas.openxmlformats.org/officeDocument/2006/relationships/hyperlink" Target="http://vsrv065-app10.ru99-loc.minjust.ru/content/act/96e20c02-1b12-465a-b64c-24aa92270007.html" TargetMode="External"/><Relationship Id="rId42" Type="http://schemas.openxmlformats.org/officeDocument/2006/relationships/hyperlink" Target="http://vsrv065-app10.ru99-loc.minjust.ru/content/act/96e20c02-1b12-465a-b64c-24aa92270007.html" TargetMode="External"/><Relationship Id="rId47" Type="http://schemas.openxmlformats.org/officeDocument/2006/relationships/hyperlink" Target="http://vsrv065-app10.ru99-loc.minjust.ru/content/act/eb042c48-de0e-4dbe-8305-4d48dddb63a2.html" TargetMode="External"/><Relationship Id="rId50" Type="http://schemas.openxmlformats.org/officeDocument/2006/relationships/hyperlink" Target="http://vsrv065-app10.ru99-loc.minjust.ru/content/act/23bfa9af-b847-4f54-8403-f2e327c4305a.html" TargetMode="External"/><Relationship Id="rId55" Type="http://schemas.openxmlformats.org/officeDocument/2006/relationships/hyperlink" Target="http://vsrv065-app10.ru99-loc.minjust.ru/content/act/bbf89570-6239-4cfb-bdba-5b454c14e321.html" TargetMode="External"/><Relationship Id="rId63" Type="http://schemas.openxmlformats.org/officeDocument/2006/relationships/hyperlink" Target="http://vsrv065-app10.ru99-loc.minjust.ru/content/act/8f21b21c-a408-42c4-b9fe-a939b863c84a.html" TargetMode="External"/><Relationship Id="rId68" Type="http://schemas.openxmlformats.org/officeDocument/2006/relationships/hyperlink" Target="http://vsrv065-app10.ru99-loc.minjust.ru/content/act/96e20c02-1b12-465a-b64c-24aa92270007.html" TargetMode="External"/><Relationship Id="rId76" Type="http://schemas.openxmlformats.org/officeDocument/2006/relationships/hyperlink" Target="http://npaserver:8080/content/act/cc931653-f329-4bd6-832c-2a58c9077629.doc" TargetMode="External"/><Relationship Id="rId7" Type="http://schemas.openxmlformats.org/officeDocument/2006/relationships/hyperlink" Target="http://npaserver:8080/content/act/175fe7d7-44a5-470e-8123-43cd7083258d.doc" TargetMode="External"/><Relationship Id="rId71" Type="http://schemas.openxmlformats.org/officeDocument/2006/relationships/hyperlink" Target="http://vsrv065-app10.ru99-loc.minjust.ru/content/act/23bfa9af-b847-4f54-8403-f2e327c4305a.html" TargetMode="External"/><Relationship Id="rId2" Type="http://schemas.openxmlformats.org/officeDocument/2006/relationships/styles" Target="styles.xml"/><Relationship Id="rId16" Type="http://schemas.openxmlformats.org/officeDocument/2006/relationships/hyperlink" Target="http://vsrv065-app10.ru99-loc.minjust.ru/content/act/111863d6-b7f1-481b-9bdf-5a9eff92f0aa.html" TargetMode="External"/><Relationship Id="rId29" Type="http://schemas.openxmlformats.org/officeDocument/2006/relationships/hyperlink" Target="http://vsrv065-app10.ru99-loc.minjust.ru/content/act/96e20c02-1b12-465a-b64c-24aa92270007.html" TargetMode="External"/><Relationship Id="rId11" Type="http://schemas.openxmlformats.org/officeDocument/2006/relationships/hyperlink" Target="http://vsrv065-app10.ru99-loc.minjust.ru/content/act/524497ee-939b-46df-83f5-03e4db7c55e1.html" TargetMode="External"/><Relationship Id="rId24" Type="http://schemas.openxmlformats.org/officeDocument/2006/relationships/hyperlink" Target="http://vsrv065-app10.ru99-loc.minjust.ru/content/act/96e20c02-1b12-465a-b64c-24aa92270007.html" TargetMode="External"/><Relationship Id="rId32" Type="http://schemas.openxmlformats.org/officeDocument/2006/relationships/hyperlink" Target="http://vsrv065-app10.ru99-loc.minjust.ru/content/act/23bfa9af-b847-4f54-8403-f2e327c4305a.html" TargetMode="External"/><Relationship Id="rId37" Type="http://schemas.openxmlformats.org/officeDocument/2006/relationships/hyperlink" Target="http://vsrv065-app10.ru99-loc.minjust.ru/content/act/9aa48369-618a-4bb4-b4b8-ae15f2b7ebf6.html" TargetMode="External"/><Relationship Id="rId40" Type="http://schemas.openxmlformats.org/officeDocument/2006/relationships/hyperlink" Target="http://vsrv065-app10.ru99-loc.minjust.ru/content/act/96e20c02-1b12-465a-b64c-24aa92270007.html" TargetMode="External"/><Relationship Id="rId45" Type="http://schemas.openxmlformats.org/officeDocument/2006/relationships/hyperlink" Target="http://vsrv065-app10.ru99-loc.minjust.ru/content/act/9aa48369-618a-4bb4-b4b8-ae15f2b7ebf6.html" TargetMode="External"/><Relationship Id="rId53" Type="http://schemas.openxmlformats.org/officeDocument/2006/relationships/hyperlink" Target="http://vsrv065-app10.ru99-loc.minjust.ru/content/act/96e20c02-1b12-465a-b64c-24aa92270007.html" TargetMode="External"/><Relationship Id="rId58" Type="http://schemas.openxmlformats.org/officeDocument/2006/relationships/hyperlink" Target="http://vsrv065-app10.ru99-loc.minjust.ru/content/act/96e20c02-1b12-465a-b64c-24aa92270007.html" TargetMode="External"/><Relationship Id="rId66" Type="http://schemas.openxmlformats.org/officeDocument/2006/relationships/hyperlink" Target="http://vsrv065-app10.ru99-loc.minjust.ru/content/act/96e20c02-1b12-465a-b64c-24aa92270007.html" TargetMode="External"/><Relationship Id="rId74" Type="http://schemas.openxmlformats.org/officeDocument/2006/relationships/hyperlink" Target="http://vsrv065-app10.ru99-loc.minjust.ru/content/act/96e20c02-1b12-465a-b64c-24aa92270007.html" TargetMode="External"/><Relationship Id="rId79" Type="http://schemas.openxmlformats.org/officeDocument/2006/relationships/hyperlink" Target="http://npaserver:8080/content/act/ec224905-2c83-434e-a0fe-f01f04e57cee.doc" TargetMode="External"/><Relationship Id="rId5" Type="http://schemas.openxmlformats.org/officeDocument/2006/relationships/footnotes" Target="footnotes.xml"/><Relationship Id="rId61" Type="http://schemas.openxmlformats.org/officeDocument/2006/relationships/hyperlink" Target="http://vsrv065-app10.ru99-loc.minjust.ru/content/act/96e20c02-1b12-465a-b64c-24aa92270007.html" TargetMode="External"/><Relationship Id="rId10" Type="http://schemas.openxmlformats.org/officeDocument/2006/relationships/hyperlink" Target="http://vsrv065-app10.ru99-loc.minjust.ru/content/act/e999dcf9-926b-4fa1-9b51-8fd631c66b00.html" TargetMode="External"/><Relationship Id="rId19" Type="http://schemas.openxmlformats.org/officeDocument/2006/relationships/hyperlink" Target="http://vsrv065-app10.ru99-loc.minjust.ru/content/act/96e20c02-1b12-465a-b64c-24aa92270007.html" TargetMode="External"/><Relationship Id="rId31" Type="http://schemas.openxmlformats.org/officeDocument/2006/relationships/hyperlink" Target="http://vsrv065-app10.ru99-loc.minjust.ru/content/act/9aa48369-618a-4bb4-b4b8-ae15f2b7ebf6.html" TargetMode="External"/><Relationship Id="rId44" Type="http://schemas.openxmlformats.org/officeDocument/2006/relationships/hyperlink" Target="http://vsrv065-app10.ru99-loc.minjust.ru/content/act/aeb23ace-bba9-4b3e-bcf9-2c17a1cda1a0.html" TargetMode="External"/><Relationship Id="rId52" Type="http://schemas.openxmlformats.org/officeDocument/2006/relationships/hyperlink" Target="http://vsrv065-app10.ru99-loc.minjust.ru/content/act/6785a26f-52a6-439e-a2e4-93801511e564.html" TargetMode="External"/><Relationship Id="rId60" Type="http://schemas.openxmlformats.org/officeDocument/2006/relationships/hyperlink" Target="http://vsrv065-app10.ru99-loc.minjust.ru/content/act/96e20c02-1b12-465a-b64c-24aa92270007.html" TargetMode="External"/><Relationship Id="rId65" Type="http://schemas.openxmlformats.org/officeDocument/2006/relationships/hyperlink" Target="http://vsrv065-app10.ru99-loc.minjust.ru/content/act/96e20c02-1b12-465a-b64c-24aa92270007.html" TargetMode="External"/><Relationship Id="rId73" Type="http://schemas.openxmlformats.org/officeDocument/2006/relationships/hyperlink" Target="http://vsrv065-app10.ru99-loc.minjust.ru/content/act/96e20c02-1b12-465a-b64c-24aa92270007.html" TargetMode="External"/><Relationship Id="rId78" Type="http://schemas.openxmlformats.org/officeDocument/2006/relationships/hyperlink" Target="http://npaserver:8080/content/act/82920231-4ef2-4f0c-ae3a-bde98d7174a2.doc" TargetMode="Externa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vsrv065-app10.ru99-loc.minjust.ru/content/act/96e20c02-1b12-465a-b64c-24aa92270007.html" TargetMode="External"/><Relationship Id="rId14" Type="http://schemas.openxmlformats.org/officeDocument/2006/relationships/hyperlink" Target="http://vsrv065-app10.ru99-loc.minjust.ru/content/act/1286e8cf-317a-47ba-aa4b-fe62c0ea8781.html" TargetMode="External"/><Relationship Id="rId22" Type="http://schemas.openxmlformats.org/officeDocument/2006/relationships/hyperlink" Target="http://vsrv065-app10.ru99-loc.minjust.ru/content/act/6785a26f-52a6-439e-a2e4-93801511e564.html" TargetMode="External"/><Relationship Id="rId27" Type="http://schemas.openxmlformats.org/officeDocument/2006/relationships/hyperlink" Target="http://vsrv065-app10.ru99-loc.minjust.ru/content/act/96e20c02-1b12-465a-b64c-24aa92270007.html" TargetMode="External"/><Relationship Id="rId30" Type="http://schemas.openxmlformats.org/officeDocument/2006/relationships/hyperlink" Target="http://vsrv065-app10.ru99-loc.minjust.ru/content/act/9aa48369-618a-4bb4-b4b8-ae15f2b7ebf6.html" TargetMode="External"/><Relationship Id="rId35" Type="http://schemas.openxmlformats.org/officeDocument/2006/relationships/hyperlink" Target="http://vsrv065-app10.ru99-loc.minjust.ru/content/act/96e20c02-1b12-465a-b64c-24aa92270007.html" TargetMode="External"/><Relationship Id="rId43" Type="http://schemas.openxmlformats.org/officeDocument/2006/relationships/hyperlink" Target="http://vsrv065-app10.ru99-loc.minjust.ru/content/act/657e8284-bc2a-4a2a-b081-84e5e12b557e.html" TargetMode="External"/><Relationship Id="rId48" Type="http://schemas.openxmlformats.org/officeDocument/2006/relationships/hyperlink" Target="http://vsrv065-app10.ru99-loc.minjust.ru/content/act/96e20c02-1b12-465a-b64c-24aa92270007.html" TargetMode="External"/><Relationship Id="rId56" Type="http://schemas.openxmlformats.org/officeDocument/2006/relationships/hyperlink" Target="http://vsrv065-app10.ru99-loc.minjust.ru/content/act/bbf89570-6239-4cfb-bdba-5b454c14e321.html" TargetMode="External"/><Relationship Id="rId64" Type="http://schemas.openxmlformats.org/officeDocument/2006/relationships/hyperlink" Target="http://vsrv065-app10.ru99-loc.minjust.ru/content/act/96e20c02-1b12-465a-b64c-24aa92270007.html" TargetMode="External"/><Relationship Id="rId69" Type="http://schemas.openxmlformats.org/officeDocument/2006/relationships/hyperlink" Target="http://vsrv065-app10.ru99-loc.minjust.ru/content/act/96e20c02-1b12-465a-b64c-24aa92270007.html" TargetMode="External"/><Relationship Id="rId77" Type="http://schemas.openxmlformats.org/officeDocument/2006/relationships/hyperlink" Target="http://npaserver:8080/content/act/4a285a5f-abff-4ead-99b1-1b86074fd0f4.doc" TargetMode="External"/><Relationship Id="rId8" Type="http://schemas.openxmlformats.org/officeDocument/2006/relationships/hyperlink" Target="http://npaserver:8080/content/act/175fe7d7-44a5-470e-8123-43cd7083258d.doc" TargetMode="External"/><Relationship Id="rId51" Type="http://schemas.openxmlformats.org/officeDocument/2006/relationships/hyperlink" Target="http://vsrv065-app10.ru99-loc.minjust.ru/content/act/eb042c48-de0e-4dbe-8305-4d48dddb63a2.html" TargetMode="External"/><Relationship Id="rId72" Type="http://schemas.openxmlformats.org/officeDocument/2006/relationships/hyperlink" Target="http://vsrv065-app10.ru99-loc.minjust.ru/content/act/eb042c48-de0e-4dbe-8305-4d48dddb63a2.html"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vsrv065-app10.ru99-loc.minjust.ru/content/act/18b68750-b18f-40ec-84a9-896627bb71d9.html" TargetMode="External"/><Relationship Id="rId17" Type="http://schemas.openxmlformats.org/officeDocument/2006/relationships/hyperlink" Target="http://vsrv065-app10.ru99-loc.minjust.ru/content/act/96e20c02-1b12-465a-b64c-24aa92270007.html" TargetMode="External"/><Relationship Id="rId25" Type="http://schemas.openxmlformats.org/officeDocument/2006/relationships/hyperlink" Target="http://vsrv065-app10.ru99-loc.minjust.ru/content/act/96e20c02-1b12-465a-b64c-24aa92270007.html" TargetMode="External"/><Relationship Id="rId33" Type="http://schemas.openxmlformats.org/officeDocument/2006/relationships/hyperlink" Target="http://vsrv065-app10.ru99-loc.minjust.ru/content/act/eb042c48-de0e-4dbe-8305-4d48dddb63a2.html" TargetMode="External"/><Relationship Id="rId38" Type="http://schemas.openxmlformats.org/officeDocument/2006/relationships/hyperlink" Target="http://vsrv065-app10.ru99-loc.minjust.ru/content/act/23bfa9af-b847-4f54-8403-f2e327c4305a.html" TargetMode="External"/><Relationship Id="rId46" Type="http://schemas.openxmlformats.org/officeDocument/2006/relationships/hyperlink" Target="http://vsrv065-app10.ru99-loc.minjust.ru/content/act/23bfa9af-b847-4f54-8403-f2e327c4305a.html" TargetMode="External"/><Relationship Id="rId59" Type="http://schemas.openxmlformats.org/officeDocument/2006/relationships/hyperlink" Target="http://vsrv065-app10.ru99-loc.minjust.ru/content/act/96e20c02-1b12-465a-b64c-24aa92270007.html" TargetMode="External"/><Relationship Id="rId67" Type="http://schemas.openxmlformats.org/officeDocument/2006/relationships/hyperlink" Target="http://vsrv065-app10.ru99-loc.minjust.ru/content/act/96e20c02-1b12-465a-b64c-24aa92270007.html" TargetMode="External"/><Relationship Id="rId20" Type="http://schemas.openxmlformats.org/officeDocument/2006/relationships/hyperlink" Target="http://vsrv065-app10.ru99-loc.minjust.ru/content/act/6785a26f-52a6-439e-a2e4-93801511e564.html" TargetMode="External"/><Relationship Id="rId41" Type="http://schemas.openxmlformats.org/officeDocument/2006/relationships/hyperlink" Target="http://vsrv065-app10.ru99-loc.minjust.ru/content/act/96e20c02-1b12-465a-b64c-24aa92270007.html" TargetMode="External"/><Relationship Id="rId54" Type="http://schemas.openxmlformats.org/officeDocument/2006/relationships/hyperlink" Target="http://vsrv065-app10.ru99-loc.minjust.ru/content/act/bbf89570-6239-4cfb-bdba-5b454c14e321.html" TargetMode="External"/><Relationship Id="rId62" Type="http://schemas.openxmlformats.org/officeDocument/2006/relationships/hyperlink" Target="http://vsrv065-app10.ru99-loc.minjust.ru/content/act/96e20c02-1b12-465a-b64c-24aa92270007.html" TargetMode="External"/><Relationship Id="rId70" Type="http://schemas.openxmlformats.org/officeDocument/2006/relationships/hyperlink" Target="http://vsrv065-app10.ru99-loc.minjust.ru/content/act/9aa48369-618a-4bb4-b4b8-ae15f2b7ebf6.html" TargetMode="External"/><Relationship Id="rId75" Type="http://schemas.openxmlformats.org/officeDocument/2006/relationships/hyperlink" Target="http://vsrv065-app10.ru99-loc.minjust.ru/content/act/96e20c02-1b12-465a-b64c-24aa92270007.html"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vsrv065-app10.ru99-loc.minjust.ru/content/act/e6b4a62a-869f-4141-a89f-e87df378a77a.html" TargetMode="External"/><Relationship Id="rId23" Type="http://schemas.openxmlformats.org/officeDocument/2006/relationships/hyperlink" Target="http://vsrv065-app10.ru99-loc.minjust.ru/content/act/96e20c02-1b12-465a-b64c-24aa92270007.html" TargetMode="External"/><Relationship Id="rId28" Type="http://schemas.openxmlformats.org/officeDocument/2006/relationships/hyperlink" Target="http://vsrv065-app10.ru99-loc.minjust.ru/content/act/96e20c02-1b12-465a-b64c-24aa92270007.html" TargetMode="External"/><Relationship Id="rId36" Type="http://schemas.openxmlformats.org/officeDocument/2006/relationships/hyperlink" Target="http://vsrv065-app10.ru99-loc.minjust.ru/content/act/96e20c02-1b12-465a-b64c-24aa92270007.html" TargetMode="External"/><Relationship Id="rId49" Type="http://schemas.openxmlformats.org/officeDocument/2006/relationships/hyperlink" Target="http://vsrv065-app10.ru99-loc.minjust.ru/content/act/9aa48369-618a-4bb4-b4b8-ae15f2b7ebf6.html" TargetMode="External"/><Relationship Id="rId57" Type="http://schemas.openxmlformats.org/officeDocument/2006/relationships/hyperlink" Target="http://vsrv065-app10.ru99-loc.minjust.ru/content/act/96e20c02-1b12-465a-b64c-24aa92270007.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D28DB-E14C-43A1-BD00-7C5FC346A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28186</Words>
  <Characters>160665</Characters>
  <Application>Microsoft Office Word</Application>
  <DocSecurity>0</DocSecurity>
  <Lines>1338</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188475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Батчаева Асият Магомедовна</dc:creator>
  <cp:keywords/>
  <dc:description/>
  <cp:lastModifiedBy>Нюрахмат</cp:lastModifiedBy>
  <cp:revision>12</cp:revision>
  <cp:lastPrinted>2023-06-07T10:06:00Z</cp:lastPrinted>
  <dcterms:created xsi:type="dcterms:W3CDTF">2019-02-19T14:27:00Z</dcterms:created>
  <dcterms:modified xsi:type="dcterms:W3CDTF">2023-06-07T11:28:00Z</dcterms:modified>
</cp:coreProperties>
</file>